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22DF" w14:textId="77777777" w:rsidR="007B3E3B" w:rsidRDefault="007B3E3B" w:rsidP="00EC0E41">
      <w:pPr>
        <w:framePr w:w="737" w:h="284" w:hRule="exact" w:hSpace="187" w:wrap="notBeside" w:vAnchor="page" w:hAnchor="page" w:x="6042" w:y="852"/>
        <w:jc w:val="center"/>
        <w:rPr>
          <w:lang w:val="lt-LT"/>
        </w:rPr>
      </w:pPr>
    </w:p>
    <w:p w14:paraId="2CCD7C29" w14:textId="4907BE4D" w:rsidR="00245061" w:rsidRDefault="006C09AE" w:rsidP="00245061">
      <w:pPr>
        <w:pStyle w:val="Antrat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GARGŽDŲ LOPŠELIS-DARŽELIS ,,</w:t>
      </w:r>
      <w:r w:rsidR="00087BA3">
        <w:rPr>
          <w:b/>
          <w:sz w:val="28"/>
        </w:rPr>
        <w:t>SAULUTĖ</w:t>
      </w:r>
      <w:r>
        <w:rPr>
          <w:b/>
          <w:sz w:val="28"/>
        </w:rPr>
        <w:t>“</w:t>
      </w:r>
    </w:p>
    <w:p w14:paraId="6220FEBE" w14:textId="54E711EB" w:rsidR="00245061" w:rsidRPr="00265A1B" w:rsidRDefault="00245061" w:rsidP="00245061">
      <w:pPr>
        <w:pBdr>
          <w:bottom w:val="single" w:sz="12" w:space="1" w:color="auto"/>
        </w:pBdr>
        <w:jc w:val="center"/>
        <w:rPr>
          <w:lang w:eastAsia="lt-LT"/>
        </w:rPr>
      </w:pPr>
      <w:proofErr w:type="spellStart"/>
      <w:r>
        <w:rPr>
          <w:lang w:eastAsia="lt-LT"/>
        </w:rPr>
        <w:t>Įstaigos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kodas</w:t>
      </w:r>
      <w:proofErr w:type="spellEnd"/>
      <w:r>
        <w:rPr>
          <w:lang w:eastAsia="lt-LT"/>
        </w:rPr>
        <w:t xml:space="preserve"> 1917</w:t>
      </w:r>
      <w:r w:rsidR="006C09AE">
        <w:rPr>
          <w:lang w:eastAsia="lt-LT"/>
        </w:rPr>
        <w:t>89</w:t>
      </w:r>
      <w:r w:rsidR="00087BA3">
        <w:rPr>
          <w:lang w:eastAsia="lt-LT"/>
        </w:rPr>
        <w:t>357</w:t>
      </w:r>
      <w:r>
        <w:rPr>
          <w:lang w:eastAsia="lt-LT"/>
        </w:rPr>
        <w:t xml:space="preserve">, </w:t>
      </w:r>
      <w:proofErr w:type="spellStart"/>
      <w:r w:rsidR="00087BA3">
        <w:rPr>
          <w:lang w:eastAsia="lt-LT"/>
        </w:rPr>
        <w:t>Vingio</w:t>
      </w:r>
      <w:proofErr w:type="spellEnd"/>
      <w:r w:rsidR="00087BA3">
        <w:rPr>
          <w:lang w:eastAsia="lt-LT"/>
        </w:rPr>
        <w:t xml:space="preserve"> g. 4</w:t>
      </w:r>
      <w:r>
        <w:rPr>
          <w:lang w:eastAsia="lt-LT"/>
        </w:rPr>
        <w:t xml:space="preserve">, </w:t>
      </w:r>
      <w:proofErr w:type="spellStart"/>
      <w:r w:rsidR="006C09AE">
        <w:rPr>
          <w:lang w:eastAsia="lt-LT"/>
        </w:rPr>
        <w:t>Gargždai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Klaipėdos</w:t>
      </w:r>
      <w:proofErr w:type="spellEnd"/>
      <w:r>
        <w:rPr>
          <w:lang w:eastAsia="lt-LT"/>
        </w:rPr>
        <w:t xml:space="preserve"> r.</w:t>
      </w:r>
    </w:p>
    <w:p w14:paraId="26D9B4AA" w14:textId="77777777" w:rsidR="00245061" w:rsidRDefault="00245061" w:rsidP="00245061">
      <w:pPr>
        <w:jc w:val="center"/>
        <w:rPr>
          <w:sz w:val="20"/>
        </w:rPr>
      </w:pPr>
    </w:p>
    <w:p w14:paraId="08F497FB" w14:textId="31CEF095" w:rsidR="00245061" w:rsidRDefault="00EC0E41" w:rsidP="00245061">
      <w:pPr>
        <w:jc w:val="center"/>
        <w:rPr>
          <w:b/>
          <w:bCs/>
        </w:rPr>
      </w:pPr>
      <w:r>
        <w:rPr>
          <w:b/>
        </w:rPr>
        <w:t>20</w:t>
      </w:r>
      <w:r w:rsidR="00AA5348">
        <w:rPr>
          <w:b/>
        </w:rPr>
        <w:t>2</w:t>
      </w:r>
      <w:r w:rsidR="00403571">
        <w:rPr>
          <w:b/>
        </w:rPr>
        <w:t>2</w:t>
      </w:r>
      <w:r>
        <w:rPr>
          <w:b/>
        </w:rPr>
        <w:t xml:space="preserve"> METŲ </w:t>
      </w:r>
      <w:r w:rsidR="007F1CB4">
        <w:rPr>
          <w:b/>
        </w:rPr>
        <w:t>BIRŽELIO</w:t>
      </w:r>
      <w:r>
        <w:rPr>
          <w:b/>
        </w:rPr>
        <w:t xml:space="preserve"> 3</w:t>
      </w:r>
      <w:r w:rsidR="007F1CB4">
        <w:rPr>
          <w:b/>
        </w:rPr>
        <w:t>0</w:t>
      </w:r>
      <w:r>
        <w:rPr>
          <w:b/>
        </w:rPr>
        <w:t xml:space="preserve"> D. FINANSINIŲ ATASKAI</w:t>
      </w:r>
      <w:r w:rsidRPr="00245061">
        <w:rPr>
          <w:b/>
        </w:rPr>
        <w:t>TŲ</w:t>
      </w:r>
      <w:r w:rsidR="00245061" w:rsidRPr="00245061">
        <w:rPr>
          <w:b/>
          <w:bCs/>
        </w:rPr>
        <w:t xml:space="preserve"> </w:t>
      </w:r>
    </w:p>
    <w:p w14:paraId="2A7730D5" w14:textId="77777777" w:rsidR="00245061" w:rsidRPr="00245061" w:rsidRDefault="00245061" w:rsidP="00245061">
      <w:pPr>
        <w:jc w:val="center"/>
        <w:rPr>
          <w:b/>
          <w:bCs/>
          <w:i/>
        </w:rPr>
      </w:pPr>
      <w:r w:rsidRPr="00245061">
        <w:rPr>
          <w:b/>
          <w:bCs/>
        </w:rPr>
        <w:t>AIŠKINAMASIS RAŠTAS</w:t>
      </w:r>
    </w:p>
    <w:p w14:paraId="39991B25" w14:textId="77777777" w:rsidR="00EC0E41" w:rsidRDefault="00EC0E41" w:rsidP="00EC0E41">
      <w:pPr>
        <w:jc w:val="center"/>
      </w:pPr>
    </w:p>
    <w:p w14:paraId="41B32405" w14:textId="77777777" w:rsidR="00EC0E41" w:rsidRDefault="00EC0E41" w:rsidP="00EC0E41">
      <w:pPr>
        <w:jc w:val="center"/>
      </w:pPr>
    </w:p>
    <w:p w14:paraId="1079BBE5" w14:textId="77777777" w:rsidR="001813B5" w:rsidRPr="00AE1F26" w:rsidRDefault="001813B5" w:rsidP="00BC1CFD">
      <w:pPr>
        <w:ind w:firstLine="720"/>
        <w:jc w:val="both"/>
        <w:rPr>
          <w:lang w:val="lt-LT"/>
        </w:rPr>
      </w:pPr>
    </w:p>
    <w:p w14:paraId="2929FF22" w14:textId="77777777" w:rsidR="00EC0E41" w:rsidRPr="00524125" w:rsidRDefault="00EC0E41" w:rsidP="00EC0E41">
      <w:pPr>
        <w:jc w:val="center"/>
        <w:rPr>
          <w:b/>
        </w:rPr>
      </w:pPr>
      <w:r>
        <w:rPr>
          <w:b/>
          <w:caps/>
        </w:rPr>
        <w:t xml:space="preserve">i </w:t>
      </w:r>
      <w:r w:rsidRPr="00524125">
        <w:rPr>
          <w:b/>
          <w:caps/>
        </w:rPr>
        <w:t>Bendroji dalis</w:t>
      </w:r>
    </w:p>
    <w:p w14:paraId="4B2D8501" w14:textId="77777777" w:rsidR="00BB5A55" w:rsidRDefault="00BB5A55" w:rsidP="00BB5A55">
      <w:pPr>
        <w:rPr>
          <w:lang w:val="lt-LT"/>
        </w:rPr>
      </w:pPr>
    </w:p>
    <w:p w14:paraId="2C546669" w14:textId="1D20D8E0" w:rsidR="00070289" w:rsidRDefault="006C09AE" w:rsidP="005B5E60">
      <w:pPr>
        <w:ind w:firstLine="1246"/>
        <w:jc w:val="both"/>
        <w:rPr>
          <w:lang w:val="lt-LT"/>
        </w:rPr>
      </w:pPr>
      <w:r>
        <w:rPr>
          <w:lang w:val="lt-LT"/>
        </w:rPr>
        <w:t>Gargždų lopšelis-darželis ,</w:t>
      </w:r>
      <w:r w:rsidR="00070289">
        <w:rPr>
          <w:lang w:val="lt-LT"/>
        </w:rPr>
        <w:t>,</w:t>
      </w:r>
      <w:r w:rsidR="00087BA3">
        <w:rPr>
          <w:lang w:val="lt-LT"/>
        </w:rPr>
        <w:t>Saulutė</w:t>
      </w:r>
      <w:r>
        <w:rPr>
          <w:lang w:val="lt-LT"/>
        </w:rPr>
        <w:t>“</w:t>
      </w:r>
      <w:r w:rsidR="00070289">
        <w:rPr>
          <w:lang w:val="lt-LT"/>
        </w:rPr>
        <w:t xml:space="preserve"> savivaldybės biudžetinė įstaiga,</w:t>
      </w:r>
      <w:r w:rsidR="007233E3">
        <w:rPr>
          <w:lang w:val="lt-LT"/>
        </w:rPr>
        <w:t xml:space="preserve"> adresas </w:t>
      </w:r>
      <w:r w:rsidR="00087BA3">
        <w:rPr>
          <w:lang w:val="lt-LT"/>
        </w:rPr>
        <w:t>Vingio</w:t>
      </w:r>
      <w:r w:rsidR="009E5B44">
        <w:rPr>
          <w:lang w:val="lt-LT"/>
        </w:rPr>
        <w:t xml:space="preserve"> g. </w:t>
      </w:r>
      <w:r w:rsidR="00087BA3">
        <w:rPr>
          <w:lang w:val="lt-LT"/>
        </w:rPr>
        <w:t>4</w:t>
      </w:r>
      <w:r w:rsidR="009E5B44">
        <w:rPr>
          <w:lang w:val="lt-LT"/>
        </w:rPr>
        <w:t xml:space="preserve">, </w:t>
      </w:r>
      <w:r>
        <w:rPr>
          <w:lang w:val="lt-LT"/>
        </w:rPr>
        <w:t>Gargžda</w:t>
      </w:r>
      <w:r w:rsidR="00B27E2F">
        <w:rPr>
          <w:lang w:val="lt-LT"/>
        </w:rPr>
        <w:t>i, 9</w:t>
      </w:r>
      <w:r w:rsidR="007233E3">
        <w:rPr>
          <w:lang w:val="lt-LT"/>
        </w:rPr>
        <w:t>6</w:t>
      </w:r>
      <w:r w:rsidR="004647EA">
        <w:rPr>
          <w:lang w:val="lt-LT"/>
        </w:rPr>
        <w:t>138</w:t>
      </w:r>
      <w:r w:rsidR="007233E3">
        <w:rPr>
          <w:lang w:val="lt-LT"/>
        </w:rPr>
        <w:t xml:space="preserve"> Klaipėdos r., kodas 1917</w:t>
      </w:r>
      <w:r>
        <w:rPr>
          <w:lang w:val="lt-LT"/>
        </w:rPr>
        <w:t>89</w:t>
      </w:r>
      <w:r w:rsidR="00087BA3">
        <w:rPr>
          <w:lang w:val="lt-LT"/>
        </w:rPr>
        <w:t>357</w:t>
      </w:r>
      <w:r w:rsidR="007233E3">
        <w:rPr>
          <w:lang w:val="lt-LT"/>
        </w:rPr>
        <w:t>. Tai</w:t>
      </w:r>
      <w:r w:rsidR="004A6793">
        <w:rPr>
          <w:lang w:val="lt-LT"/>
        </w:rPr>
        <w:t xml:space="preserve"> </w:t>
      </w:r>
      <w:r w:rsidR="00184ABC">
        <w:rPr>
          <w:lang w:val="lt-LT"/>
        </w:rPr>
        <w:t>įstaiga</w:t>
      </w:r>
      <w:r w:rsidR="007233E3">
        <w:rPr>
          <w:lang w:val="lt-LT"/>
        </w:rPr>
        <w:t xml:space="preserve">, priskiriama </w:t>
      </w:r>
      <w:r w:rsidR="004A6793">
        <w:rPr>
          <w:lang w:val="lt-LT"/>
        </w:rPr>
        <w:t>ikimokyklinio ir priešmokyklinio</w:t>
      </w:r>
      <w:r w:rsidR="00581CB0">
        <w:rPr>
          <w:lang w:val="lt-LT"/>
        </w:rPr>
        <w:t xml:space="preserve"> </w:t>
      </w:r>
      <w:r w:rsidR="004A6793">
        <w:rPr>
          <w:lang w:val="lt-LT"/>
        </w:rPr>
        <w:t xml:space="preserve"> ugdymo</w:t>
      </w:r>
      <w:r w:rsidR="00581CB0">
        <w:rPr>
          <w:lang w:val="lt-LT"/>
        </w:rPr>
        <w:t xml:space="preserve"> tipui,</w:t>
      </w:r>
      <w:r w:rsidR="004A6793">
        <w:rPr>
          <w:lang w:val="lt-LT"/>
        </w:rPr>
        <w:t xml:space="preserve"> </w:t>
      </w:r>
      <w:r w:rsidR="007233E3">
        <w:rPr>
          <w:lang w:val="lt-LT"/>
        </w:rPr>
        <w:t xml:space="preserve">įgyvendina bei užtikrina tinkamą ugdymo aplinką </w:t>
      </w:r>
      <w:r w:rsidR="004A6793">
        <w:rPr>
          <w:lang w:val="lt-LT"/>
        </w:rPr>
        <w:t>darželyje</w:t>
      </w:r>
      <w:r w:rsidR="007233E3">
        <w:rPr>
          <w:lang w:val="lt-LT"/>
        </w:rPr>
        <w:t>.</w:t>
      </w:r>
      <w:r w:rsidR="005B5E60" w:rsidRPr="005B5E60">
        <w:rPr>
          <w:color w:val="000000"/>
          <w:lang w:val="lt-LT"/>
        </w:rPr>
        <w:t xml:space="preserve"> </w:t>
      </w:r>
    </w:p>
    <w:p w14:paraId="3CE984F7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659EC1C2" w14:textId="77777777" w:rsidR="00EC0E41" w:rsidRDefault="00EC0E41" w:rsidP="00EC0E41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II APSKAITOS POLITIKA</w:t>
      </w:r>
    </w:p>
    <w:p w14:paraId="167C1B00" w14:textId="77777777" w:rsidR="00EC0E41" w:rsidRDefault="00EC0E41" w:rsidP="005B5E60">
      <w:pPr>
        <w:ind w:firstLine="1246"/>
        <w:jc w:val="both"/>
        <w:rPr>
          <w:lang w:val="lt-LT"/>
        </w:rPr>
      </w:pPr>
    </w:p>
    <w:p w14:paraId="32249B94" w14:textId="661B639E" w:rsidR="008C2C74" w:rsidRDefault="00317010" w:rsidP="00365329">
      <w:pPr>
        <w:ind w:firstLine="1080"/>
        <w:jc w:val="both"/>
        <w:rPr>
          <w:lang w:val="lt-LT"/>
        </w:rPr>
      </w:pPr>
      <w:r>
        <w:rPr>
          <w:lang w:val="lt-LT"/>
        </w:rPr>
        <w:t>Gargždų lopšeli</w:t>
      </w:r>
      <w:r w:rsidR="00B27E2F">
        <w:rPr>
          <w:lang w:val="lt-LT"/>
        </w:rPr>
        <w:t>s</w:t>
      </w:r>
      <w:r>
        <w:rPr>
          <w:lang w:val="lt-LT"/>
        </w:rPr>
        <w:t>-darželi</w:t>
      </w:r>
      <w:r w:rsidR="00B27E2F">
        <w:rPr>
          <w:lang w:val="lt-LT"/>
        </w:rPr>
        <w:t>s</w:t>
      </w:r>
      <w:r>
        <w:rPr>
          <w:lang w:val="lt-LT"/>
        </w:rPr>
        <w:t xml:space="preserve"> ,,</w:t>
      </w:r>
      <w:r w:rsidR="00087BA3">
        <w:rPr>
          <w:lang w:val="lt-LT"/>
        </w:rPr>
        <w:t>Saulutė</w:t>
      </w:r>
      <w:r>
        <w:rPr>
          <w:lang w:val="lt-LT"/>
        </w:rPr>
        <w:t>“</w:t>
      </w:r>
      <w:r w:rsidR="00EC0E41">
        <w:rPr>
          <w:lang w:val="lt-LT"/>
        </w:rPr>
        <w:t xml:space="preserve"> t</w:t>
      </w:r>
      <w:r w:rsidR="008C2C74" w:rsidRPr="00AF627C">
        <w:rPr>
          <w:lang w:val="lt-LT"/>
        </w:rPr>
        <w:t xml:space="preserve">varkydama apskaitą ir sudarydama finansines ataskaitas, </w:t>
      </w:r>
      <w:r>
        <w:rPr>
          <w:lang w:val="lt-LT"/>
        </w:rPr>
        <w:t>darželis</w:t>
      </w:r>
      <w:r w:rsidR="00BF1337" w:rsidRPr="00AF627C">
        <w:rPr>
          <w:lang w:val="lt-LT"/>
        </w:rPr>
        <w:t xml:space="preserve"> </w:t>
      </w:r>
      <w:r w:rsidR="008C2C74" w:rsidRPr="00AF627C">
        <w:rPr>
          <w:lang w:val="lt-LT"/>
        </w:rPr>
        <w:t>vadovaujasi VSAFAS.</w:t>
      </w:r>
      <w:r w:rsidR="004C5D7F">
        <w:rPr>
          <w:lang w:val="lt-LT"/>
        </w:rPr>
        <w:t xml:space="preserve"> Apskaitos politika aprašyta 20</w:t>
      </w:r>
      <w:r w:rsidR="0043265D">
        <w:rPr>
          <w:lang w:val="lt-LT"/>
        </w:rPr>
        <w:t>2</w:t>
      </w:r>
      <w:r w:rsidR="00403571">
        <w:rPr>
          <w:lang w:val="lt-LT"/>
        </w:rPr>
        <w:t>1</w:t>
      </w:r>
      <w:r w:rsidR="004C5D7F">
        <w:rPr>
          <w:lang w:val="lt-LT"/>
        </w:rPr>
        <w:t xml:space="preserve"> metų finansinių ataskaitų rinkinyje.</w:t>
      </w:r>
    </w:p>
    <w:p w14:paraId="417148AB" w14:textId="77777777" w:rsidR="005B5E60" w:rsidRPr="00AF627C" w:rsidRDefault="005B5E60" w:rsidP="00365329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ind w:right="96" w:firstLine="1080"/>
        <w:jc w:val="both"/>
        <w:rPr>
          <w:lang w:val="lt-LT"/>
        </w:rPr>
      </w:pPr>
      <w:r>
        <w:rPr>
          <w:lang w:val="lt-LT"/>
        </w:rPr>
        <w:t>Reikšmingų įvykių po paskutinių finansinių ataskaitų pateikimo neįvyko.</w:t>
      </w:r>
    </w:p>
    <w:p w14:paraId="31FDA20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6A3E0BE8" w14:textId="77777777" w:rsidR="00C32CE4" w:rsidRPr="00EC0E41" w:rsidRDefault="00EC0E41" w:rsidP="00EC0E41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center"/>
        <w:rPr>
          <w:b/>
          <w:snapToGrid w:val="0"/>
          <w:color w:val="000000"/>
          <w:lang w:val="lt-LT"/>
        </w:rPr>
      </w:pPr>
      <w:r>
        <w:rPr>
          <w:b/>
          <w:snapToGrid w:val="0"/>
          <w:color w:val="000000"/>
          <w:lang w:val="lt-LT"/>
        </w:rPr>
        <w:t>III PASTABOS</w:t>
      </w:r>
    </w:p>
    <w:p w14:paraId="695BBEE9" w14:textId="77777777" w:rsidR="00290FD6" w:rsidRDefault="00290FD6" w:rsidP="00DA5308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ind w:right="96" w:firstLine="1080"/>
        <w:jc w:val="both"/>
        <w:rPr>
          <w:snapToGrid w:val="0"/>
          <w:color w:val="000000"/>
          <w:lang w:val="lt-LT"/>
        </w:rPr>
      </w:pPr>
    </w:p>
    <w:p w14:paraId="7FB7E59B" w14:textId="77777777" w:rsidR="00EC0E41" w:rsidRPr="00B4526C" w:rsidRDefault="00EC0E41" w:rsidP="00EC0E41">
      <w:pPr>
        <w:jc w:val="center"/>
        <w:rPr>
          <w:b/>
          <w:lang w:val="lt-LT"/>
        </w:rPr>
      </w:pPr>
      <w:r w:rsidRPr="00B4526C">
        <w:rPr>
          <w:b/>
          <w:lang w:val="lt-LT"/>
        </w:rPr>
        <w:t>Finansinės būklės ataskaitos pastabos</w:t>
      </w:r>
    </w:p>
    <w:p w14:paraId="4CF059E7" w14:textId="77777777" w:rsidR="00EC0E41" w:rsidRPr="00B4526C" w:rsidRDefault="00EC0E41" w:rsidP="00EC0E41">
      <w:pPr>
        <w:jc w:val="center"/>
        <w:rPr>
          <w:lang w:val="lt-LT"/>
        </w:rPr>
      </w:pPr>
    </w:p>
    <w:p w14:paraId="3BB5D0A7" w14:textId="415E1B5D" w:rsidR="00EC0E41" w:rsidRPr="00B4526C" w:rsidRDefault="00EC0E41" w:rsidP="006B7835">
      <w:pPr>
        <w:jc w:val="both"/>
        <w:rPr>
          <w:lang w:val="lt-LT"/>
        </w:rPr>
      </w:pPr>
      <w:r w:rsidRPr="00B4526C">
        <w:rPr>
          <w:b/>
          <w:lang w:val="lt-LT"/>
        </w:rPr>
        <w:t>Pastaba Nr. P03.  Nematerialusis turtas.</w:t>
      </w:r>
      <w:r w:rsidRPr="00B4526C">
        <w:rPr>
          <w:lang w:val="lt-LT"/>
        </w:rPr>
        <w:t xml:space="preserve"> Ilgalaikio nematerialiojo turto balansinė vertė </w:t>
      </w:r>
      <w:r w:rsidR="00AA5348">
        <w:rPr>
          <w:lang w:val="lt-LT"/>
        </w:rPr>
        <w:t>–</w:t>
      </w:r>
      <w:r w:rsidRPr="00B4526C">
        <w:rPr>
          <w:lang w:val="lt-LT"/>
        </w:rPr>
        <w:t xml:space="preserve"> </w:t>
      </w:r>
      <w:r w:rsidR="00692A43">
        <w:rPr>
          <w:lang w:val="lt-LT"/>
        </w:rPr>
        <w:t>868,86</w:t>
      </w:r>
      <w:r w:rsidRPr="00B4526C">
        <w:rPr>
          <w:lang w:val="lt-LT"/>
        </w:rPr>
        <w:t xml:space="preserve"> EUR, sukauptas nusidėvėjimas – </w:t>
      </w:r>
      <w:r w:rsidR="00B27E2F">
        <w:rPr>
          <w:lang w:val="lt-LT"/>
        </w:rPr>
        <w:t>86</w:t>
      </w:r>
      <w:r w:rsidR="00692A43">
        <w:rPr>
          <w:lang w:val="lt-LT"/>
        </w:rPr>
        <w:t>8,57</w:t>
      </w:r>
      <w:r w:rsidR="0043265D">
        <w:rPr>
          <w:lang w:val="lt-LT"/>
        </w:rPr>
        <w:t xml:space="preserve"> E</w:t>
      </w:r>
      <w:r w:rsidRPr="00B4526C">
        <w:rPr>
          <w:lang w:val="lt-LT"/>
        </w:rPr>
        <w:t xml:space="preserve">UR ir likutinė vertė – </w:t>
      </w:r>
      <w:r w:rsidR="00692A43">
        <w:rPr>
          <w:lang w:val="lt-LT"/>
        </w:rPr>
        <w:t>0,29</w:t>
      </w:r>
      <w:r w:rsidRPr="00B4526C">
        <w:rPr>
          <w:lang w:val="lt-LT"/>
        </w:rPr>
        <w:t xml:space="preserve"> EUR.</w:t>
      </w:r>
    </w:p>
    <w:p w14:paraId="4912796C" w14:textId="74606A70" w:rsidR="00EC0E41" w:rsidRPr="00B4526C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 xml:space="preserve">Pastaba Nr. P04. Ilgalaikis materialusis turtas. </w:t>
      </w:r>
      <w:r w:rsidR="00A437A8" w:rsidRPr="00B4526C">
        <w:rPr>
          <w:lang w:val="lt-LT"/>
        </w:rPr>
        <w:t xml:space="preserve">Ilgalaikio materialiojo turto balansinė vertė </w:t>
      </w:r>
      <w:bookmarkStart w:id="0" w:name="_Hlk111662828"/>
      <w:r w:rsidR="00A437A8" w:rsidRPr="00B4526C">
        <w:rPr>
          <w:lang w:val="lt-LT"/>
        </w:rPr>
        <w:t>–</w:t>
      </w:r>
      <w:bookmarkEnd w:id="0"/>
      <w:r w:rsidR="00A437A8" w:rsidRPr="00B4526C">
        <w:rPr>
          <w:lang w:val="lt-LT"/>
        </w:rPr>
        <w:t xml:space="preserve"> </w:t>
      </w:r>
      <w:r w:rsidR="00CF4760">
        <w:rPr>
          <w:lang w:val="lt-LT"/>
        </w:rPr>
        <w:t>520402,00</w:t>
      </w:r>
      <w:r w:rsidR="00A437A8" w:rsidRPr="00B4526C">
        <w:rPr>
          <w:lang w:val="lt-LT"/>
        </w:rPr>
        <w:t xml:space="preserve"> EUR, sukauptas nusidėvėjimas – </w:t>
      </w:r>
      <w:r w:rsidR="00CF4760">
        <w:rPr>
          <w:lang w:val="lt-LT"/>
        </w:rPr>
        <w:t>215073,32</w:t>
      </w:r>
      <w:r w:rsidR="00A437A8" w:rsidRPr="00B4526C">
        <w:rPr>
          <w:lang w:val="lt-LT"/>
        </w:rPr>
        <w:t xml:space="preserve"> EUR ir likutinė vertė – </w:t>
      </w:r>
      <w:r w:rsidR="00CF4760">
        <w:rPr>
          <w:lang w:val="lt-LT"/>
        </w:rPr>
        <w:t>305328,68</w:t>
      </w:r>
      <w:r w:rsidR="00A437A8" w:rsidRPr="00B4526C">
        <w:rPr>
          <w:lang w:val="lt-LT"/>
        </w:rPr>
        <w:t xml:space="preserve"> EUR.</w:t>
      </w:r>
    </w:p>
    <w:p w14:paraId="64C90D82" w14:textId="3D0135A6" w:rsidR="00EC0E41" w:rsidRPr="00B4526C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t>Pastaba Nr. P08.  Atsargos</w:t>
      </w:r>
      <w:r w:rsidR="00B4526C" w:rsidRPr="00B4526C">
        <w:rPr>
          <w:b/>
          <w:lang w:val="lt-LT"/>
        </w:rPr>
        <w:t>.</w:t>
      </w:r>
      <w:r w:rsidRPr="00B4526C">
        <w:rPr>
          <w:b/>
          <w:lang w:val="lt-LT"/>
        </w:rPr>
        <w:t xml:space="preserve"> </w:t>
      </w:r>
      <w:r w:rsidR="00692A43">
        <w:rPr>
          <w:lang w:val="lt-LT"/>
        </w:rPr>
        <w:t>Maisto produktų</w:t>
      </w:r>
      <w:r w:rsidR="00B4526C" w:rsidRPr="00B4526C">
        <w:rPr>
          <w:lang w:val="lt-LT"/>
        </w:rPr>
        <w:t xml:space="preserve"> likutis ataskaitinio laikotarpio pabaigoje – </w:t>
      </w:r>
      <w:r w:rsidR="00692A43">
        <w:rPr>
          <w:lang w:val="lt-LT"/>
        </w:rPr>
        <w:t>2238,12</w:t>
      </w:r>
      <w:r w:rsidR="00B4526C" w:rsidRPr="00B4526C">
        <w:rPr>
          <w:lang w:val="lt-LT"/>
        </w:rPr>
        <w:t xml:space="preserve"> EUR</w:t>
      </w:r>
      <w:r w:rsidR="00692A43">
        <w:rPr>
          <w:lang w:val="lt-LT"/>
        </w:rPr>
        <w:t>.</w:t>
      </w:r>
    </w:p>
    <w:p w14:paraId="101815F0" w14:textId="1025A7DF" w:rsidR="00EC0E41" w:rsidRPr="00072EAC" w:rsidRDefault="00EC0E41" w:rsidP="006B7835">
      <w:pPr>
        <w:jc w:val="both"/>
        <w:rPr>
          <w:lang w:val="lt-LT"/>
        </w:rPr>
      </w:pPr>
      <w:r w:rsidRPr="00072EAC">
        <w:rPr>
          <w:b/>
          <w:lang w:val="lt-LT"/>
        </w:rPr>
        <w:t>Pastaba Nr. P09. Išankstiniai apmokėjimai</w:t>
      </w:r>
      <w:r w:rsidR="00B4526C" w:rsidRPr="00072EAC">
        <w:rPr>
          <w:b/>
          <w:lang w:val="lt-LT"/>
        </w:rPr>
        <w:t xml:space="preserve">. </w:t>
      </w:r>
      <w:r w:rsidR="00B4526C" w:rsidRPr="00072EAC">
        <w:rPr>
          <w:lang w:val="lt-LT"/>
        </w:rPr>
        <w:t>Išankstini</w:t>
      </w:r>
      <w:r w:rsidR="00692A43">
        <w:rPr>
          <w:lang w:val="lt-LT"/>
        </w:rPr>
        <w:t>ų</w:t>
      </w:r>
      <w:r w:rsidR="00B4526C" w:rsidRPr="00072EAC">
        <w:rPr>
          <w:lang w:val="lt-LT"/>
        </w:rPr>
        <w:t xml:space="preserve">  apmokėji</w:t>
      </w:r>
      <w:r w:rsidR="00692A43">
        <w:rPr>
          <w:lang w:val="lt-LT"/>
        </w:rPr>
        <w:t>mų nėra.</w:t>
      </w:r>
    </w:p>
    <w:p w14:paraId="070E4646" w14:textId="1958FFCE" w:rsidR="00EC0E41" w:rsidRPr="00072EAC" w:rsidRDefault="00EC0E41" w:rsidP="006B7835">
      <w:pPr>
        <w:jc w:val="both"/>
        <w:rPr>
          <w:b/>
          <w:lang w:val="lt-LT"/>
        </w:rPr>
      </w:pPr>
      <w:r w:rsidRPr="00072EAC">
        <w:rPr>
          <w:b/>
          <w:lang w:val="lt-LT"/>
        </w:rPr>
        <w:t>Pastaba Nr. P10. Gautinos sumos</w:t>
      </w:r>
      <w:r w:rsidR="00072EAC" w:rsidRPr="00072EAC">
        <w:rPr>
          <w:b/>
          <w:lang w:val="lt-LT"/>
        </w:rPr>
        <w:t xml:space="preserve">. </w:t>
      </w:r>
      <w:r w:rsidR="00674886" w:rsidRPr="00072EAC">
        <w:rPr>
          <w:lang w:val="lt-LT"/>
        </w:rPr>
        <w:t xml:space="preserve">Gautinas sumas </w:t>
      </w:r>
      <w:r w:rsidR="00674886">
        <w:rPr>
          <w:lang w:val="lt-LT"/>
        </w:rPr>
        <w:t>167633,43</w:t>
      </w:r>
      <w:r w:rsidR="00674886" w:rsidRPr="00072EAC">
        <w:rPr>
          <w:lang w:val="lt-LT"/>
        </w:rPr>
        <w:t xml:space="preserve"> EUR sudaro:  gautinos  sumos  už parduotas prekes ir suteiktas paslaugas – </w:t>
      </w:r>
      <w:r w:rsidR="00674886">
        <w:rPr>
          <w:lang w:val="lt-LT"/>
        </w:rPr>
        <w:t>9983,56</w:t>
      </w:r>
      <w:r w:rsidR="00674886" w:rsidRPr="00072EAC">
        <w:rPr>
          <w:lang w:val="lt-LT"/>
        </w:rPr>
        <w:t xml:space="preserve"> EUR</w:t>
      </w:r>
      <w:r w:rsidR="00674886">
        <w:rPr>
          <w:lang w:val="lt-LT"/>
        </w:rPr>
        <w:t xml:space="preserve">, </w:t>
      </w:r>
      <w:r w:rsidR="00674886" w:rsidRPr="00072EAC">
        <w:rPr>
          <w:lang w:val="lt-LT"/>
        </w:rPr>
        <w:t xml:space="preserve">sukauptos pajamos už parduotas prekes ir paslaugas – </w:t>
      </w:r>
      <w:r w:rsidR="00674886">
        <w:rPr>
          <w:lang w:val="lt-LT"/>
        </w:rPr>
        <w:t>9147,55</w:t>
      </w:r>
      <w:r w:rsidR="00674886" w:rsidRPr="00072EAC">
        <w:rPr>
          <w:lang w:val="lt-LT"/>
        </w:rPr>
        <w:t xml:space="preserve"> EUR</w:t>
      </w:r>
      <w:r w:rsidR="00674886">
        <w:rPr>
          <w:lang w:val="lt-LT"/>
        </w:rPr>
        <w:t>,</w:t>
      </w:r>
      <w:r w:rsidR="00674886" w:rsidRPr="00072EAC">
        <w:rPr>
          <w:lang w:val="lt-LT"/>
        </w:rPr>
        <w:t xml:space="preserve"> sukauptos finansavimo pajamos – </w:t>
      </w:r>
      <w:r w:rsidR="00664213">
        <w:rPr>
          <w:lang w:val="lt-LT"/>
        </w:rPr>
        <w:t>100032,39</w:t>
      </w:r>
      <w:r w:rsidR="00674886" w:rsidRPr="00072EAC">
        <w:rPr>
          <w:lang w:val="lt-LT"/>
        </w:rPr>
        <w:t xml:space="preserve"> EUR</w:t>
      </w:r>
      <w:r w:rsidR="00664213">
        <w:rPr>
          <w:lang w:val="lt-LT"/>
        </w:rPr>
        <w:t>, kitos</w:t>
      </w:r>
      <w:r w:rsidR="00072EAC" w:rsidRPr="00072EAC">
        <w:rPr>
          <w:lang w:val="lt-LT"/>
        </w:rPr>
        <w:t xml:space="preserve"> sukauptos  pajamos – </w:t>
      </w:r>
      <w:r w:rsidR="00664213">
        <w:rPr>
          <w:lang w:val="lt-LT"/>
        </w:rPr>
        <w:t>48154,52</w:t>
      </w:r>
      <w:r w:rsidR="00072EAC" w:rsidRPr="00072EAC">
        <w:rPr>
          <w:lang w:val="lt-LT"/>
        </w:rPr>
        <w:t xml:space="preserve"> EUR</w:t>
      </w:r>
      <w:r w:rsidR="00A6297B">
        <w:rPr>
          <w:lang w:val="lt-LT"/>
        </w:rPr>
        <w:t xml:space="preserve">, kitos sukauptos </w:t>
      </w:r>
      <w:r w:rsidR="00C076C5">
        <w:rPr>
          <w:lang w:val="lt-LT"/>
        </w:rPr>
        <w:t>gautinos pajamos</w:t>
      </w:r>
      <w:r w:rsidR="00A6297B">
        <w:rPr>
          <w:lang w:val="lt-LT"/>
        </w:rPr>
        <w:t xml:space="preserve"> (El. energija) </w:t>
      </w:r>
      <w:r w:rsidR="00A6297B" w:rsidRPr="00B4526C">
        <w:rPr>
          <w:lang w:val="lt-LT"/>
        </w:rPr>
        <w:t>–</w:t>
      </w:r>
      <w:r w:rsidR="00A6297B">
        <w:rPr>
          <w:lang w:val="lt-LT"/>
        </w:rPr>
        <w:t xml:space="preserve"> </w:t>
      </w:r>
      <w:r w:rsidR="00C076C5">
        <w:rPr>
          <w:lang w:val="lt-LT"/>
        </w:rPr>
        <w:t>315,41</w:t>
      </w:r>
      <w:r w:rsidR="00A6297B">
        <w:rPr>
          <w:lang w:val="lt-LT"/>
        </w:rPr>
        <w:t xml:space="preserve"> EUR.</w:t>
      </w:r>
    </w:p>
    <w:p w14:paraId="49AA93BE" w14:textId="77ED7C86" w:rsidR="00EC0E41" w:rsidRPr="00072EAC" w:rsidRDefault="00EC0E41" w:rsidP="006B7835">
      <w:pPr>
        <w:jc w:val="both"/>
        <w:rPr>
          <w:b/>
          <w:lang w:val="lt-LT"/>
        </w:rPr>
      </w:pPr>
      <w:r w:rsidRPr="00072EAC">
        <w:rPr>
          <w:b/>
          <w:lang w:val="lt-LT"/>
        </w:rPr>
        <w:t>Pastaba Nr. P11. Pinigai ir pinigų ekvivalentai</w:t>
      </w:r>
      <w:r w:rsidR="00072EAC" w:rsidRPr="00072EAC">
        <w:rPr>
          <w:b/>
          <w:lang w:val="lt-LT"/>
        </w:rPr>
        <w:t xml:space="preserve">. </w:t>
      </w:r>
      <w:r w:rsidR="00072EAC" w:rsidRPr="00072EAC">
        <w:rPr>
          <w:lang w:val="lt-LT"/>
        </w:rPr>
        <w:t xml:space="preserve">Ataskaitinio laikotarpio pabaigoje pinigų likutis banke – </w:t>
      </w:r>
      <w:r w:rsidR="002F33C7">
        <w:rPr>
          <w:lang w:val="lt-LT"/>
        </w:rPr>
        <w:t>14515,68</w:t>
      </w:r>
      <w:r w:rsidR="00072EAC" w:rsidRPr="00072EAC">
        <w:rPr>
          <w:lang w:val="lt-LT"/>
        </w:rPr>
        <w:t xml:space="preserve"> E</w:t>
      </w:r>
      <w:r w:rsidR="00072EAC">
        <w:rPr>
          <w:lang w:val="lt-LT"/>
        </w:rPr>
        <w:t>UR</w:t>
      </w:r>
      <w:r w:rsidR="00AD61BF">
        <w:rPr>
          <w:lang w:val="lt-LT"/>
        </w:rPr>
        <w:t>, iš jų</w:t>
      </w:r>
      <w:r w:rsidR="0077143F">
        <w:rPr>
          <w:lang w:val="lt-LT"/>
        </w:rPr>
        <w:t>:</w:t>
      </w:r>
      <w:r w:rsidR="00AD61BF">
        <w:rPr>
          <w:lang w:val="lt-LT"/>
        </w:rPr>
        <w:t xml:space="preserve"> </w:t>
      </w:r>
      <w:r w:rsidR="00072EAC" w:rsidRPr="00072EAC">
        <w:rPr>
          <w:lang w:val="lt-LT"/>
        </w:rPr>
        <w:t xml:space="preserve">pavedimų lėšos – </w:t>
      </w:r>
      <w:r w:rsidR="003714F9">
        <w:rPr>
          <w:lang w:val="lt-LT"/>
        </w:rPr>
        <w:t>1</w:t>
      </w:r>
      <w:r w:rsidR="002F33C7">
        <w:rPr>
          <w:lang w:val="lt-LT"/>
        </w:rPr>
        <w:t>4320,52</w:t>
      </w:r>
      <w:r w:rsidR="00072EAC" w:rsidRPr="00072EAC">
        <w:rPr>
          <w:lang w:val="lt-LT"/>
        </w:rPr>
        <w:t xml:space="preserve"> E</w:t>
      </w:r>
      <w:r w:rsidR="00072EAC">
        <w:rPr>
          <w:lang w:val="lt-LT"/>
        </w:rPr>
        <w:t>UR</w:t>
      </w:r>
      <w:r w:rsidR="001D2982">
        <w:rPr>
          <w:lang w:val="lt-LT"/>
        </w:rPr>
        <w:t xml:space="preserve">  ir </w:t>
      </w:r>
      <w:r w:rsidR="003714F9">
        <w:rPr>
          <w:lang w:val="lt-LT"/>
        </w:rPr>
        <w:t>įplaukų už paslaugas</w:t>
      </w:r>
      <w:r w:rsidR="001D2982">
        <w:rPr>
          <w:lang w:val="lt-LT"/>
        </w:rPr>
        <w:t xml:space="preserve"> </w:t>
      </w:r>
      <w:r w:rsidR="001D2982" w:rsidRPr="00072EAC">
        <w:rPr>
          <w:lang w:val="lt-LT"/>
        </w:rPr>
        <w:t xml:space="preserve">– </w:t>
      </w:r>
      <w:r w:rsidR="002F33C7">
        <w:rPr>
          <w:lang w:val="lt-LT"/>
        </w:rPr>
        <w:t>195,16</w:t>
      </w:r>
      <w:r w:rsidR="001D2982" w:rsidRPr="00072EAC">
        <w:rPr>
          <w:lang w:val="lt-LT"/>
        </w:rPr>
        <w:t xml:space="preserve"> E</w:t>
      </w:r>
      <w:r w:rsidR="001D2982">
        <w:rPr>
          <w:lang w:val="lt-LT"/>
        </w:rPr>
        <w:t xml:space="preserve">UR </w:t>
      </w:r>
      <w:r w:rsidR="00072EAC" w:rsidRPr="00072EAC">
        <w:rPr>
          <w:lang w:val="lt-LT"/>
        </w:rPr>
        <w:t>.</w:t>
      </w:r>
    </w:p>
    <w:p w14:paraId="2FF2AF39" w14:textId="10F0C6F5" w:rsidR="00EC0E41" w:rsidRPr="007B16CB" w:rsidRDefault="00EC0E41" w:rsidP="006B7835">
      <w:pPr>
        <w:jc w:val="both"/>
        <w:rPr>
          <w:lang w:val="lt-LT"/>
        </w:rPr>
      </w:pPr>
      <w:r w:rsidRPr="007B16CB">
        <w:rPr>
          <w:b/>
          <w:lang w:val="lt-LT"/>
        </w:rPr>
        <w:t>Pastaba Nr. P12. Finansavimo sumos</w:t>
      </w:r>
      <w:r w:rsidR="007B16CB" w:rsidRPr="007B16CB">
        <w:rPr>
          <w:b/>
          <w:lang w:val="lt-LT"/>
        </w:rPr>
        <w:t xml:space="preserve">. </w:t>
      </w:r>
      <w:r w:rsidR="007B16CB" w:rsidRPr="007B16CB">
        <w:rPr>
          <w:lang w:val="lt-LT"/>
        </w:rPr>
        <w:t xml:space="preserve">Gautų finansavimo sumų likutis </w:t>
      </w:r>
      <w:r w:rsidR="002F33C7">
        <w:rPr>
          <w:lang w:val="lt-LT"/>
        </w:rPr>
        <w:t>320441,19</w:t>
      </w:r>
      <w:r w:rsidR="007B16CB" w:rsidRPr="007B16CB">
        <w:rPr>
          <w:lang w:val="lt-LT"/>
        </w:rPr>
        <w:t xml:space="preserve"> EUR. Finansavimo sumų pokyčiai per ataskaitinį laikotarpį pateikiami 20-ojo VSAFAS 4 priede.</w:t>
      </w:r>
    </w:p>
    <w:p w14:paraId="0074E7EC" w14:textId="58CEC321" w:rsidR="00EC0E41" w:rsidRPr="00F8442C" w:rsidRDefault="00EC0E41" w:rsidP="006B7835">
      <w:pPr>
        <w:jc w:val="both"/>
        <w:rPr>
          <w:lang w:val="lt-LT"/>
        </w:rPr>
      </w:pPr>
      <w:r w:rsidRPr="00161DBD">
        <w:rPr>
          <w:b/>
          <w:lang w:val="lt-LT"/>
        </w:rPr>
        <w:t>Pastaba Nr. P17.</w:t>
      </w:r>
      <w:r w:rsidR="0077143F">
        <w:rPr>
          <w:b/>
          <w:lang w:val="lt-LT"/>
        </w:rPr>
        <w:t xml:space="preserve"> </w:t>
      </w:r>
      <w:r w:rsidRPr="00161DBD">
        <w:rPr>
          <w:b/>
          <w:lang w:val="lt-LT"/>
        </w:rPr>
        <w:t>Trumpalaikės mokėtinos sumos</w:t>
      </w:r>
      <w:r w:rsidR="007B16CB" w:rsidRPr="00161DBD">
        <w:rPr>
          <w:b/>
          <w:lang w:val="lt-LT"/>
        </w:rPr>
        <w:t>.</w:t>
      </w:r>
      <w:r w:rsidR="005D517B">
        <w:rPr>
          <w:b/>
          <w:lang w:val="lt-LT"/>
        </w:rPr>
        <w:t xml:space="preserve"> </w:t>
      </w:r>
      <w:r w:rsidR="005D517B" w:rsidRPr="005D517B">
        <w:rPr>
          <w:bCs/>
          <w:lang w:val="lt-LT"/>
        </w:rPr>
        <w:t>Mokėtinos sumos</w:t>
      </w:r>
      <w:r w:rsidR="005D517B" w:rsidRPr="00161DBD">
        <w:rPr>
          <w:b/>
          <w:lang w:val="lt-LT"/>
        </w:rPr>
        <w:t xml:space="preserve"> </w:t>
      </w:r>
      <w:r w:rsidR="005D517B">
        <w:rPr>
          <w:bCs/>
          <w:lang w:val="lt-LT"/>
        </w:rPr>
        <w:t>149934,61 EUR</w:t>
      </w:r>
      <w:r w:rsidR="007B16CB" w:rsidRPr="00161DBD">
        <w:rPr>
          <w:b/>
          <w:lang w:val="lt-LT"/>
        </w:rPr>
        <w:t xml:space="preserve"> </w:t>
      </w:r>
      <w:r w:rsidR="005D517B" w:rsidRPr="005D517B">
        <w:rPr>
          <w:bCs/>
          <w:lang w:val="lt-LT"/>
        </w:rPr>
        <w:t>sudaro</w:t>
      </w:r>
      <w:r w:rsidR="005D517B">
        <w:rPr>
          <w:lang w:val="lt-LT"/>
        </w:rPr>
        <w:t xml:space="preserve">: </w:t>
      </w:r>
      <w:r w:rsidR="007B16CB" w:rsidRPr="00F8442C">
        <w:rPr>
          <w:lang w:val="lt-LT"/>
        </w:rPr>
        <w:t xml:space="preserve">tiekėjams mokėtinos sumos – </w:t>
      </w:r>
      <w:r w:rsidR="002F33C7">
        <w:rPr>
          <w:lang w:val="lt-LT"/>
        </w:rPr>
        <w:t>2549,85</w:t>
      </w:r>
      <w:r w:rsidR="007B16CB" w:rsidRPr="00F8442C">
        <w:rPr>
          <w:lang w:val="lt-LT"/>
        </w:rPr>
        <w:t xml:space="preserve"> EUR</w:t>
      </w:r>
      <w:r w:rsidR="0077143F">
        <w:rPr>
          <w:lang w:val="lt-LT"/>
        </w:rPr>
        <w:t>,</w:t>
      </w:r>
      <w:r w:rsidR="00F8442C">
        <w:rPr>
          <w:lang w:val="lt-LT"/>
        </w:rPr>
        <w:t xml:space="preserve"> </w:t>
      </w:r>
      <w:r w:rsidR="00C076C5">
        <w:rPr>
          <w:lang w:val="lt-LT"/>
        </w:rPr>
        <w:t xml:space="preserve">darbuotojams mokėtinos sumos </w:t>
      </w:r>
      <w:r w:rsidR="005D517B">
        <w:rPr>
          <w:lang w:val="lt-LT"/>
        </w:rPr>
        <w:t xml:space="preserve">96919,03 EUR, mokėtini mokesčiai 1995,80 Eur, </w:t>
      </w:r>
      <w:r w:rsidR="007B16CB" w:rsidRPr="00F8442C">
        <w:rPr>
          <w:lang w:val="lt-LT"/>
        </w:rPr>
        <w:t>sukauptos atostoginių sąnaudos</w:t>
      </w:r>
      <w:r w:rsidR="005D517B">
        <w:rPr>
          <w:lang w:val="lt-LT"/>
        </w:rPr>
        <w:t xml:space="preserve"> ir atidėjiniai</w:t>
      </w:r>
      <w:r w:rsidR="007B16CB" w:rsidRPr="00F8442C">
        <w:rPr>
          <w:lang w:val="lt-LT"/>
        </w:rPr>
        <w:t xml:space="preserve"> – </w:t>
      </w:r>
      <w:r w:rsidR="005D517B">
        <w:rPr>
          <w:lang w:val="lt-LT"/>
        </w:rPr>
        <w:t>48154,52</w:t>
      </w:r>
      <w:r w:rsidR="007B16CB" w:rsidRPr="00F8442C">
        <w:rPr>
          <w:lang w:val="lt-LT"/>
        </w:rPr>
        <w:t xml:space="preserve"> EUR</w:t>
      </w:r>
      <w:r w:rsidR="00AC7406">
        <w:rPr>
          <w:lang w:val="lt-LT"/>
        </w:rPr>
        <w:t xml:space="preserve">, kitos sukauptos mokėtinos sumos </w:t>
      </w:r>
      <w:r w:rsidR="005D517B">
        <w:rPr>
          <w:lang w:val="lt-LT"/>
        </w:rPr>
        <w:t xml:space="preserve">(el. energija) </w:t>
      </w:r>
      <w:r w:rsidR="00AC7406" w:rsidRPr="00B4526C">
        <w:rPr>
          <w:lang w:val="lt-LT"/>
        </w:rPr>
        <w:t>–</w:t>
      </w:r>
      <w:r w:rsidR="00AC7406">
        <w:rPr>
          <w:lang w:val="lt-LT"/>
        </w:rPr>
        <w:t xml:space="preserve"> </w:t>
      </w:r>
      <w:r w:rsidR="002F33C7">
        <w:rPr>
          <w:lang w:val="lt-LT"/>
        </w:rPr>
        <w:t>315,41</w:t>
      </w:r>
      <w:r w:rsidR="00AC7406">
        <w:rPr>
          <w:lang w:val="lt-LT"/>
        </w:rPr>
        <w:t xml:space="preserve"> EUR.</w:t>
      </w:r>
    </w:p>
    <w:p w14:paraId="1FF20820" w14:textId="0063F955" w:rsidR="00EC0E41" w:rsidRPr="00F8442C" w:rsidRDefault="00EC0E41" w:rsidP="006B7835">
      <w:pPr>
        <w:jc w:val="both"/>
        <w:rPr>
          <w:lang w:val="lt-LT"/>
        </w:rPr>
      </w:pPr>
      <w:r w:rsidRPr="00F8442C">
        <w:rPr>
          <w:b/>
          <w:lang w:val="lt-LT"/>
        </w:rPr>
        <w:t xml:space="preserve">Pastaba Nr. </w:t>
      </w:r>
      <w:r w:rsidR="00A64C8E">
        <w:rPr>
          <w:b/>
          <w:lang w:val="lt-LT"/>
        </w:rPr>
        <w:t>P</w:t>
      </w:r>
      <w:r w:rsidRPr="00F8442C">
        <w:rPr>
          <w:b/>
          <w:lang w:val="lt-LT"/>
        </w:rPr>
        <w:t>18. Grynasis turtas</w:t>
      </w:r>
      <w:r w:rsidR="00F8442C" w:rsidRPr="00F8442C">
        <w:rPr>
          <w:b/>
          <w:lang w:val="lt-LT"/>
        </w:rPr>
        <w:t xml:space="preserve">. </w:t>
      </w:r>
      <w:r w:rsidR="00F8442C" w:rsidRPr="00F8442C">
        <w:rPr>
          <w:lang w:val="lt-LT"/>
        </w:rPr>
        <w:t xml:space="preserve">Grynojo turto likutis </w:t>
      </w:r>
      <w:r w:rsidR="003F3327">
        <w:rPr>
          <w:lang w:val="lt-LT"/>
        </w:rPr>
        <w:t>19430,40</w:t>
      </w:r>
      <w:r w:rsidR="00F8442C" w:rsidRPr="00F8442C">
        <w:rPr>
          <w:lang w:val="lt-LT"/>
        </w:rPr>
        <w:t xml:space="preserve"> EUR, iš jų</w:t>
      </w:r>
      <w:r w:rsidR="0077143F">
        <w:rPr>
          <w:lang w:val="lt-LT"/>
        </w:rPr>
        <w:t>:</w:t>
      </w:r>
      <w:r w:rsidR="00F8442C" w:rsidRPr="00F8442C">
        <w:rPr>
          <w:lang w:val="lt-LT"/>
        </w:rPr>
        <w:t xml:space="preserve"> ankstesniųjų metų perviršis – </w:t>
      </w:r>
      <w:r w:rsidR="00645269">
        <w:rPr>
          <w:lang w:val="lt-LT"/>
        </w:rPr>
        <w:t>1</w:t>
      </w:r>
      <w:r w:rsidR="003F3327">
        <w:rPr>
          <w:lang w:val="lt-LT"/>
        </w:rPr>
        <w:t>9174,77</w:t>
      </w:r>
      <w:r w:rsidR="00F8442C" w:rsidRPr="00F8442C">
        <w:rPr>
          <w:lang w:val="lt-LT"/>
        </w:rPr>
        <w:t xml:space="preserve"> EUR, einamųjų metų perviršis – </w:t>
      </w:r>
      <w:r w:rsidR="003F3327">
        <w:rPr>
          <w:lang w:val="lt-LT"/>
        </w:rPr>
        <w:t>255,63</w:t>
      </w:r>
      <w:r w:rsidR="00F8442C" w:rsidRPr="00F8442C">
        <w:rPr>
          <w:lang w:val="lt-LT"/>
        </w:rPr>
        <w:t xml:space="preserve"> EUR</w:t>
      </w:r>
      <w:r w:rsidR="00F8442C">
        <w:rPr>
          <w:lang w:val="lt-LT"/>
        </w:rPr>
        <w:t>.</w:t>
      </w:r>
    </w:p>
    <w:p w14:paraId="232E80BB" w14:textId="77777777" w:rsidR="00EC0E41" w:rsidRPr="00B4526C" w:rsidRDefault="00EC0E41" w:rsidP="006B7835">
      <w:pPr>
        <w:jc w:val="both"/>
        <w:rPr>
          <w:lang w:val="lt-LT"/>
        </w:rPr>
      </w:pPr>
    </w:p>
    <w:p w14:paraId="1BEBE04E" w14:textId="77777777" w:rsidR="0077143F" w:rsidRDefault="0077143F" w:rsidP="006B7835">
      <w:pPr>
        <w:jc w:val="both"/>
        <w:rPr>
          <w:b/>
          <w:lang w:val="lt-LT"/>
        </w:rPr>
      </w:pPr>
    </w:p>
    <w:p w14:paraId="435DE7F3" w14:textId="77777777" w:rsidR="0077143F" w:rsidRDefault="0077143F" w:rsidP="006B7835">
      <w:pPr>
        <w:jc w:val="both"/>
        <w:rPr>
          <w:b/>
          <w:lang w:val="lt-LT"/>
        </w:rPr>
      </w:pPr>
    </w:p>
    <w:p w14:paraId="5C1551ED" w14:textId="77777777" w:rsidR="0077143F" w:rsidRDefault="0077143F" w:rsidP="006B7835">
      <w:pPr>
        <w:jc w:val="both"/>
        <w:rPr>
          <w:b/>
          <w:lang w:val="lt-LT"/>
        </w:rPr>
      </w:pPr>
    </w:p>
    <w:p w14:paraId="2198D0AE" w14:textId="77777777" w:rsidR="0077143F" w:rsidRDefault="0077143F" w:rsidP="006B7835">
      <w:pPr>
        <w:jc w:val="both"/>
        <w:rPr>
          <w:b/>
          <w:lang w:val="lt-LT"/>
        </w:rPr>
      </w:pPr>
    </w:p>
    <w:p w14:paraId="7992650A" w14:textId="38F4C791" w:rsidR="00EC0E41" w:rsidRDefault="00EC0E41" w:rsidP="006B7835">
      <w:pPr>
        <w:jc w:val="both"/>
        <w:rPr>
          <w:b/>
          <w:lang w:val="lt-LT"/>
        </w:rPr>
      </w:pPr>
      <w:r w:rsidRPr="00B4526C">
        <w:rPr>
          <w:b/>
          <w:lang w:val="lt-LT"/>
        </w:rPr>
        <w:lastRenderedPageBreak/>
        <w:t>Veiklos rezultatų ataskaitos pastabos</w:t>
      </w:r>
    </w:p>
    <w:p w14:paraId="4F8B88D6" w14:textId="77777777" w:rsidR="006B7835" w:rsidRPr="00B4526C" w:rsidRDefault="006B7835" w:rsidP="006B7835">
      <w:pPr>
        <w:jc w:val="both"/>
        <w:rPr>
          <w:lang w:val="lt-LT"/>
        </w:rPr>
      </w:pPr>
    </w:p>
    <w:p w14:paraId="003B32B6" w14:textId="09B73547" w:rsidR="00F8442C" w:rsidRDefault="00EC0E41" w:rsidP="006B7835">
      <w:pPr>
        <w:jc w:val="both"/>
        <w:rPr>
          <w:lang w:val="lt-LT"/>
        </w:rPr>
      </w:pPr>
      <w:r w:rsidRPr="00B4526C">
        <w:rPr>
          <w:b/>
          <w:lang w:val="lt-LT"/>
        </w:rPr>
        <w:t>Pastaba Nr. P21. Pagrindinės veiklos kitos pajamos</w:t>
      </w:r>
      <w:r w:rsidR="00F8442C" w:rsidRPr="00F8442C">
        <w:rPr>
          <w:b/>
          <w:lang w:val="lt-LT"/>
        </w:rPr>
        <w:t xml:space="preserve">. </w:t>
      </w:r>
      <w:r w:rsidR="00F8442C" w:rsidRPr="00F8442C">
        <w:rPr>
          <w:lang w:val="lt-LT"/>
        </w:rPr>
        <w:t>Pagrindinės veiklos</w:t>
      </w:r>
      <w:r w:rsidR="00F8442C" w:rsidRPr="00B4526C">
        <w:rPr>
          <w:lang w:val="lt-LT"/>
        </w:rPr>
        <w:t xml:space="preserve"> kitas pajamas</w:t>
      </w:r>
      <w:r w:rsidR="00F8442C">
        <w:rPr>
          <w:lang w:val="lt-LT"/>
        </w:rPr>
        <w:t xml:space="preserve"> </w:t>
      </w:r>
      <w:r w:rsidR="005707B8">
        <w:rPr>
          <w:lang w:val="lt-LT"/>
        </w:rPr>
        <w:t xml:space="preserve">42238,09 </w:t>
      </w:r>
      <w:r w:rsidR="00F8442C">
        <w:rPr>
          <w:lang w:val="lt-LT"/>
        </w:rPr>
        <w:t xml:space="preserve"> EUR</w:t>
      </w:r>
      <w:r w:rsidR="00F8442C" w:rsidRPr="00B4526C">
        <w:rPr>
          <w:lang w:val="lt-LT"/>
        </w:rPr>
        <w:t xml:space="preserve"> sudaro</w:t>
      </w:r>
      <w:r w:rsidR="005707B8">
        <w:rPr>
          <w:lang w:val="lt-LT"/>
        </w:rPr>
        <w:t xml:space="preserve"> </w:t>
      </w:r>
      <w:r w:rsidR="00F8442C" w:rsidRPr="00B4526C">
        <w:rPr>
          <w:lang w:val="lt-LT"/>
        </w:rPr>
        <w:t xml:space="preserve">gautos pajamos už vaikų išlaikymą </w:t>
      </w:r>
      <w:r w:rsidR="00A12251">
        <w:rPr>
          <w:lang w:val="lt-LT"/>
        </w:rPr>
        <w:t xml:space="preserve"> ir </w:t>
      </w:r>
      <w:r w:rsidR="00A12251" w:rsidRPr="00A12251">
        <w:rPr>
          <w:lang w:val="lt-LT"/>
        </w:rPr>
        <w:t xml:space="preserve"> </w:t>
      </w:r>
      <w:r w:rsidR="00A12251">
        <w:rPr>
          <w:lang w:val="lt-LT"/>
        </w:rPr>
        <w:t>darbuotojų mityb</w:t>
      </w:r>
      <w:r w:rsidR="005707B8">
        <w:rPr>
          <w:lang w:val="lt-LT"/>
        </w:rPr>
        <w:t>ą.</w:t>
      </w:r>
      <w:r w:rsidR="00F8442C" w:rsidRPr="00B4526C">
        <w:rPr>
          <w:lang w:val="lt-LT"/>
        </w:rPr>
        <w:t xml:space="preserve"> </w:t>
      </w:r>
    </w:p>
    <w:p w14:paraId="7A15302D" w14:textId="7357779A" w:rsidR="00881F03" w:rsidRPr="00881F03" w:rsidRDefault="00EC0E41" w:rsidP="006B7835">
      <w:pPr>
        <w:pStyle w:val="Pagrindinistekstas"/>
        <w:spacing w:after="0"/>
        <w:jc w:val="both"/>
      </w:pPr>
      <w:r w:rsidRPr="00881F03">
        <w:rPr>
          <w:b/>
        </w:rPr>
        <w:t>Pastaba Nr. P22. Pagrindinės veiklos sąnaudos</w:t>
      </w:r>
      <w:r w:rsidR="003016D9" w:rsidRPr="00881F03">
        <w:rPr>
          <w:b/>
        </w:rPr>
        <w:t xml:space="preserve">. </w:t>
      </w:r>
      <w:r w:rsidR="00881F03" w:rsidRPr="00881F03">
        <w:t xml:space="preserve">Darbo užmokesčio ir socialinio draudimo sąnaudas už ataskaitinį laikotarpį sudaro – </w:t>
      </w:r>
      <w:r w:rsidR="0038048D">
        <w:t>57</w:t>
      </w:r>
      <w:r w:rsidR="004647EA">
        <w:t>8037,76</w:t>
      </w:r>
      <w:r w:rsidR="00881F03" w:rsidRPr="00881F03">
        <w:t xml:space="preserve"> EUR, iš jų: </w:t>
      </w:r>
      <w:r w:rsidR="003F3327">
        <w:t>569</w:t>
      </w:r>
      <w:r w:rsidR="004647EA">
        <w:t>430,25</w:t>
      </w:r>
      <w:r w:rsidR="00881F03" w:rsidRPr="00881F03">
        <w:t xml:space="preserve"> EUR – darbo užmokesčio sąnaudos</w:t>
      </w:r>
      <w:r w:rsidR="00294B30">
        <w:t xml:space="preserve"> </w:t>
      </w:r>
      <w:r w:rsidR="00BD1516">
        <w:t xml:space="preserve">ir </w:t>
      </w:r>
      <w:r w:rsidR="003F3327">
        <w:t>8607,51</w:t>
      </w:r>
      <w:r w:rsidR="00881F03" w:rsidRPr="00881F03">
        <w:t xml:space="preserve"> EUR – socialinio draudimo sąnaudos.</w:t>
      </w:r>
    </w:p>
    <w:p w14:paraId="19E63A2B" w14:textId="7D639EA7" w:rsidR="00881F03" w:rsidRDefault="00881F03" w:rsidP="006B7835">
      <w:pPr>
        <w:ind w:firstLine="1134"/>
        <w:jc w:val="both"/>
        <w:rPr>
          <w:lang w:val="lt-LT"/>
        </w:rPr>
      </w:pPr>
      <w:r w:rsidRPr="00881F03">
        <w:rPr>
          <w:lang w:val="lt-LT"/>
        </w:rPr>
        <w:t xml:space="preserve">Komunalinių paslaugų ir ryšių sąnaudas sudaro – </w:t>
      </w:r>
      <w:r w:rsidR="003F3327">
        <w:rPr>
          <w:lang w:val="lt-LT"/>
        </w:rPr>
        <w:t>23686,41</w:t>
      </w:r>
      <w:r w:rsidRPr="00881F03">
        <w:rPr>
          <w:lang w:val="lt-LT"/>
        </w:rPr>
        <w:t xml:space="preserve"> EUR, iš jų: </w:t>
      </w:r>
      <w:r w:rsidR="00790BB9">
        <w:rPr>
          <w:lang w:val="lt-LT"/>
        </w:rPr>
        <w:t>1</w:t>
      </w:r>
      <w:r w:rsidR="003F3327">
        <w:rPr>
          <w:lang w:val="lt-LT"/>
        </w:rPr>
        <w:t>5170,53</w:t>
      </w:r>
      <w:r w:rsidRPr="00881F03">
        <w:rPr>
          <w:lang w:val="lt-LT"/>
        </w:rPr>
        <w:t xml:space="preserve"> EUR – šildymo sąnaudos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790BB9">
        <w:rPr>
          <w:lang w:val="lt-LT"/>
        </w:rPr>
        <w:t>49</w:t>
      </w:r>
      <w:r w:rsidR="003F3327">
        <w:rPr>
          <w:lang w:val="lt-LT"/>
        </w:rPr>
        <w:t>41,96</w:t>
      </w:r>
      <w:r w:rsidRPr="00881F03">
        <w:rPr>
          <w:lang w:val="lt-LT"/>
        </w:rPr>
        <w:t xml:space="preserve"> EUR – elektros energijos sąnaudos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790BB9">
        <w:rPr>
          <w:lang w:val="lt-LT"/>
        </w:rPr>
        <w:t>1</w:t>
      </w:r>
      <w:r w:rsidR="003F3327">
        <w:rPr>
          <w:lang w:val="lt-LT"/>
        </w:rPr>
        <w:t>797,90</w:t>
      </w:r>
      <w:r w:rsidRPr="00881F03">
        <w:rPr>
          <w:lang w:val="lt-LT"/>
        </w:rPr>
        <w:t xml:space="preserve"> EUR – vandentiekio ir kanalizacijos sąnaudos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3F3327">
        <w:rPr>
          <w:lang w:val="lt-LT"/>
        </w:rPr>
        <w:t>1022,38</w:t>
      </w:r>
      <w:r w:rsidRPr="00881F03">
        <w:rPr>
          <w:lang w:val="lt-LT"/>
        </w:rPr>
        <w:t xml:space="preserve"> EUR – ryšių paslaugų sąnaudos</w:t>
      </w:r>
      <w:r w:rsidR="0077143F">
        <w:rPr>
          <w:lang w:val="lt-LT"/>
        </w:rPr>
        <w:t>,</w:t>
      </w:r>
      <w:r w:rsidRPr="00881F03">
        <w:rPr>
          <w:lang w:val="lt-LT"/>
        </w:rPr>
        <w:t xml:space="preserve"> </w:t>
      </w:r>
      <w:r w:rsidR="003F3327">
        <w:rPr>
          <w:lang w:val="lt-LT"/>
        </w:rPr>
        <w:t>753,</w:t>
      </w:r>
      <w:r w:rsidR="0060778D">
        <w:rPr>
          <w:lang w:val="lt-LT"/>
        </w:rPr>
        <w:t>64</w:t>
      </w:r>
      <w:r w:rsidRPr="00881F03">
        <w:rPr>
          <w:lang w:val="lt-LT"/>
        </w:rPr>
        <w:t xml:space="preserve"> EUR – kitų komunalinių paslaugų sąnaudos.</w:t>
      </w:r>
    </w:p>
    <w:p w14:paraId="5EEA36CD" w14:textId="77777777" w:rsidR="008C2C74" w:rsidRPr="00B4526C" w:rsidRDefault="008C2C74" w:rsidP="00070289">
      <w:pPr>
        <w:ind w:firstLine="1080"/>
        <w:rPr>
          <w:lang w:val="lt-LT"/>
        </w:rPr>
      </w:pPr>
    </w:p>
    <w:p w14:paraId="5A4546CA" w14:textId="77777777" w:rsidR="00403F25" w:rsidRPr="00B4526C" w:rsidRDefault="00403F25" w:rsidP="00070289">
      <w:pPr>
        <w:ind w:firstLine="1080"/>
        <w:rPr>
          <w:lang w:val="lt-LT"/>
        </w:rPr>
      </w:pPr>
    </w:p>
    <w:p w14:paraId="16A3A9FF" w14:textId="7503C6E7" w:rsidR="00245061" w:rsidRDefault="006C09AE" w:rsidP="006C09AE">
      <w:pPr>
        <w:rPr>
          <w:lang w:val="lt-LT"/>
        </w:rPr>
      </w:pPr>
      <w:r>
        <w:rPr>
          <w:lang w:val="lt-LT"/>
        </w:rPr>
        <w:t>Direktorė</w:t>
      </w:r>
      <w:r w:rsidR="00E52229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C311DA" w:rsidRPr="00B4526C">
        <w:rPr>
          <w:lang w:val="lt-LT"/>
        </w:rPr>
        <w:tab/>
      </w:r>
      <w:r w:rsidR="000E2597">
        <w:rPr>
          <w:lang w:val="lt-LT"/>
        </w:rPr>
        <w:t xml:space="preserve">  </w:t>
      </w:r>
      <w:r>
        <w:rPr>
          <w:lang w:val="lt-LT"/>
        </w:rPr>
        <w:t xml:space="preserve">                          </w:t>
      </w:r>
      <w:r w:rsidR="001A0D75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3F3327">
        <w:rPr>
          <w:lang w:val="lt-LT"/>
        </w:rPr>
        <w:t>Lina Petrauskienė</w:t>
      </w:r>
    </w:p>
    <w:p w14:paraId="569B84BF" w14:textId="27407552" w:rsidR="006C09AE" w:rsidRDefault="006C09AE" w:rsidP="006C09AE">
      <w:pPr>
        <w:rPr>
          <w:lang w:val="lt-LT"/>
        </w:rPr>
      </w:pPr>
    </w:p>
    <w:p w14:paraId="6EE18DC6" w14:textId="77777777" w:rsidR="006C09AE" w:rsidRPr="00B4526C" w:rsidRDefault="006C09AE" w:rsidP="006C09AE">
      <w:pPr>
        <w:rPr>
          <w:lang w:val="lt-LT"/>
        </w:rPr>
      </w:pPr>
    </w:p>
    <w:p w14:paraId="019C1323" w14:textId="77777777" w:rsidR="000748AE" w:rsidRDefault="000748AE" w:rsidP="00881F03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1FBD52B6" w14:textId="6E0C7BAE" w:rsidR="00A12B05" w:rsidRDefault="000748AE" w:rsidP="00881F03">
      <w:pPr>
        <w:rPr>
          <w:lang w:val="lt-LT"/>
        </w:rPr>
      </w:pPr>
      <w:r w:rsidRPr="000748AE">
        <w:rPr>
          <w:lang w:val="lt-LT"/>
        </w:rPr>
        <w:t>buhalterinės apskaitos skyriaus vedėja</w:t>
      </w:r>
      <w:r w:rsidR="00881F03">
        <w:rPr>
          <w:lang w:val="lt-LT"/>
        </w:rPr>
        <w:tab/>
      </w:r>
      <w:r w:rsidR="00881F03">
        <w:rPr>
          <w:lang w:val="lt-LT"/>
        </w:rPr>
        <w:tab/>
      </w:r>
      <w:r w:rsidR="002E48E6">
        <w:rPr>
          <w:lang w:val="lt-LT"/>
        </w:rPr>
        <w:t xml:space="preserve">             </w:t>
      </w:r>
      <w:r w:rsidR="00881F03">
        <w:rPr>
          <w:lang w:val="lt-LT"/>
        </w:rPr>
        <w:tab/>
      </w:r>
      <w:r w:rsidR="000E2597">
        <w:rPr>
          <w:lang w:val="lt-LT"/>
        </w:rPr>
        <w:t xml:space="preserve">     </w:t>
      </w:r>
      <w:r w:rsidR="001A0D75">
        <w:rPr>
          <w:lang w:val="lt-LT"/>
        </w:rPr>
        <w:t xml:space="preserve">Viktorija </w:t>
      </w:r>
      <w:proofErr w:type="spellStart"/>
      <w:r w:rsidR="001A0D75">
        <w:rPr>
          <w:lang w:val="lt-LT"/>
        </w:rPr>
        <w:t>Kaprizkina</w:t>
      </w:r>
      <w:proofErr w:type="spellEnd"/>
    </w:p>
    <w:p w14:paraId="02A33C8E" w14:textId="4B56C81C" w:rsidR="0000501B" w:rsidRDefault="0000501B" w:rsidP="00881F03">
      <w:pPr>
        <w:rPr>
          <w:lang w:val="lt-LT"/>
        </w:rPr>
      </w:pPr>
    </w:p>
    <w:p w14:paraId="5B47C0AD" w14:textId="6AB789E8" w:rsidR="0000501B" w:rsidRDefault="0000501B" w:rsidP="00881F03">
      <w:pPr>
        <w:rPr>
          <w:lang w:val="lt-LT"/>
        </w:rPr>
      </w:pPr>
    </w:p>
    <w:p w14:paraId="1E327A0D" w14:textId="1181065D" w:rsidR="0000501B" w:rsidRDefault="0000501B" w:rsidP="00881F03">
      <w:pPr>
        <w:rPr>
          <w:lang w:val="lt-LT"/>
        </w:rPr>
      </w:pPr>
    </w:p>
    <w:p w14:paraId="1DDDD5C2" w14:textId="625E4140" w:rsidR="0000501B" w:rsidRDefault="0000501B" w:rsidP="00881F03">
      <w:pPr>
        <w:rPr>
          <w:lang w:val="lt-LT"/>
        </w:rPr>
      </w:pPr>
    </w:p>
    <w:p w14:paraId="54FA22EB" w14:textId="1B1A7614" w:rsidR="0000501B" w:rsidRDefault="0000501B" w:rsidP="00881F03">
      <w:pPr>
        <w:rPr>
          <w:lang w:val="lt-LT"/>
        </w:rPr>
      </w:pPr>
    </w:p>
    <w:p w14:paraId="61309589" w14:textId="1FE5926C" w:rsidR="0000501B" w:rsidRDefault="0000501B" w:rsidP="00881F03">
      <w:pPr>
        <w:rPr>
          <w:lang w:val="lt-LT"/>
        </w:rPr>
      </w:pPr>
    </w:p>
    <w:p w14:paraId="452EF10E" w14:textId="34E28C4A" w:rsidR="0000501B" w:rsidRDefault="0000501B" w:rsidP="00881F03">
      <w:pPr>
        <w:rPr>
          <w:lang w:val="lt-LT"/>
        </w:rPr>
      </w:pPr>
    </w:p>
    <w:p w14:paraId="722CC36E" w14:textId="3A5236EA" w:rsidR="0000501B" w:rsidRDefault="0000501B" w:rsidP="00881F03">
      <w:pPr>
        <w:rPr>
          <w:lang w:val="lt-LT"/>
        </w:rPr>
      </w:pPr>
    </w:p>
    <w:p w14:paraId="7F1194D5" w14:textId="6087A9CF" w:rsidR="0000501B" w:rsidRDefault="0000501B" w:rsidP="00881F03">
      <w:pPr>
        <w:rPr>
          <w:lang w:val="lt-LT"/>
        </w:rPr>
      </w:pPr>
    </w:p>
    <w:p w14:paraId="4F8A62E8" w14:textId="0B015007" w:rsidR="0000501B" w:rsidRDefault="0000501B" w:rsidP="00881F03">
      <w:pPr>
        <w:rPr>
          <w:lang w:val="lt-LT"/>
        </w:rPr>
      </w:pPr>
    </w:p>
    <w:p w14:paraId="4C67C5AE" w14:textId="5E137870" w:rsidR="0000501B" w:rsidRDefault="0000501B" w:rsidP="00881F03">
      <w:pPr>
        <w:rPr>
          <w:lang w:val="lt-LT"/>
        </w:rPr>
      </w:pPr>
    </w:p>
    <w:p w14:paraId="2C0038CE" w14:textId="1F9001B1" w:rsidR="000E2597" w:rsidRDefault="000E2597" w:rsidP="00881F03">
      <w:pPr>
        <w:rPr>
          <w:lang w:val="lt-LT"/>
        </w:rPr>
      </w:pPr>
    </w:p>
    <w:p w14:paraId="729DA862" w14:textId="2551A393" w:rsidR="000E2597" w:rsidRDefault="000E2597" w:rsidP="00881F03">
      <w:pPr>
        <w:rPr>
          <w:lang w:val="lt-LT"/>
        </w:rPr>
      </w:pPr>
    </w:p>
    <w:p w14:paraId="02F295C5" w14:textId="77777777" w:rsidR="000E2597" w:rsidRDefault="000E2597" w:rsidP="00881F03">
      <w:pPr>
        <w:rPr>
          <w:lang w:val="lt-LT"/>
        </w:rPr>
      </w:pPr>
    </w:p>
    <w:p w14:paraId="3063D36C" w14:textId="26DCEA9A" w:rsidR="0000501B" w:rsidRDefault="0000501B" w:rsidP="00881F03">
      <w:pPr>
        <w:rPr>
          <w:lang w:val="lt-LT"/>
        </w:rPr>
      </w:pPr>
    </w:p>
    <w:p w14:paraId="0420DC62" w14:textId="7BB3452F" w:rsidR="00184ABC" w:rsidRDefault="00184ABC" w:rsidP="00881F03">
      <w:pPr>
        <w:rPr>
          <w:lang w:val="lt-LT"/>
        </w:rPr>
      </w:pPr>
    </w:p>
    <w:p w14:paraId="27721503" w14:textId="5E9CCE28" w:rsidR="00184ABC" w:rsidRDefault="00184ABC" w:rsidP="00881F03">
      <w:pPr>
        <w:rPr>
          <w:lang w:val="lt-LT"/>
        </w:rPr>
      </w:pPr>
    </w:p>
    <w:p w14:paraId="409DCBF8" w14:textId="00A6B11B" w:rsidR="00184ABC" w:rsidRDefault="00184ABC" w:rsidP="00881F03">
      <w:pPr>
        <w:rPr>
          <w:lang w:val="lt-LT"/>
        </w:rPr>
      </w:pPr>
    </w:p>
    <w:p w14:paraId="15E4FB47" w14:textId="0C889B8E" w:rsidR="00184ABC" w:rsidRDefault="00184ABC" w:rsidP="00881F03">
      <w:pPr>
        <w:rPr>
          <w:lang w:val="lt-LT"/>
        </w:rPr>
      </w:pPr>
    </w:p>
    <w:p w14:paraId="6FC43D82" w14:textId="56789F25" w:rsidR="00184ABC" w:rsidRDefault="00184ABC" w:rsidP="00881F03">
      <w:pPr>
        <w:rPr>
          <w:lang w:val="lt-LT"/>
        </w:rPr>
      </w:pPr>
    </w:p>
    <w:p w14:paraId="6C7E3ADC" w14:textId="41A503C1" w:rsidR="00184ABC" w:rsidRDefault="00184ABC" w:rsidP="00881F03">
      <w:pPr>
        <w:rPr>
          <w:lang w:val="lt-LT"/>
        </w:rPr>
      </w:pPr>
    </w:p>
    <w:p w14:paraId="728DEA70" w14:textId="77777777" w:rsidR="00184ABC" w:rsidRDefault="00184ABC" w:rsidP="00881F03">
      <w:pPr>
        <w:rPr>
          <w:lang w:val="lt-LT"/>
        </w:rPr>
      </w:pPr>
    </w:p>
    <w:p w14:paraId="5D84CF56" w14:textId="4B130F67" w:rsidR="0000501B" w:rsidRDefault="0000501B" w:rsidP="00881F03">
      <w:pPr>
        <w:rPr>
          <w:lang w:val="lt-LT"/>
        </w:rPr>
      </w:pPr>
    </w:p>
    <w:p w14:paraId="3542BCB5" w14:textId="5C4E40DF" w:rsidR="0000501B" w:rsidRDefault="0000501B" w:rsidP="00881F03">
      <w:pPr>
        <w:rPr>
          <w:lang w:val="lt-LT"/>
        </w:rPr>
      </w:pPr>
    </w:p>
    <w:p w14:paraId="411B920A" w14:textId="59BE5A1B" w:rsidR="0000501B" w:rsidRDefault="0000501B" w:rsidP="00881F03">
      <w:pPr>
        <w:rPr>
          <w:lang w:val="lt-LT"/>
        </w:rPr>
      </w:pPr>
    </w:p>
    <w:p w14:paraId="76939ACB" w14:textId="4EF13C70" w:rsidR="0000501B" w:rsidRDefault="0000501B" w:rsidP="00881F03">
      <w:pPr>
        <w:rPr>
          <w:lang w:val="lt-LT"/>
        </w:rPr>
      </w:pPr>
      <w:r>
        <w:rPr>
          <w:lang w:val="lt-LT"/>
        </w:rPr>
        <w:t>Parengė:</w:t>
      </w:r>
    </w:p>
    <w:p w14:paraId="35F52813" w14:textId="77777777" w:rsidR="0000501B" w:rsidRDefault="0000501B" w:rsidP="0000501B">
      <w:pPr>
        <w:rPr>
          <w:lang w:val="lt-LT"/>
        </w:rPr>
      </w:pPr>
      <w:r w:rsidRPr="000748AE">
        <w:rPr>
          <w:lang w:val="lt-LT"/>
        </w:rPr>
        <w:t>Centralizuotos biudžetinių įstaigų</w:t>
      </w:r>
    </w:p>
    <w:p w14:paraId="17A87DF7" w14:textId="57A5FCB4" w:rsidR="0000501B" w:rsidRDefault="0000501B" w:rsidP="0000501B">
      <w:pPr>
        <w:rPr>
          <w:lang w:val="lt-LT"/>
        </w:rPr>
      </w:pPr>
      <w:r w:rsidRPr="000748AE">
        <w:rPr>
          <w:lang w:val="lt-LT"/>
        </w:rPr>
        <w:t xml:space="preserve">buhalterinės apskaitos skyriaus </w:t>
      </w:r>
      <w:r w:rsidR="00790BB9">
        <w:rPr>
          <w:lang w:val="lt-LT"/>
        </w:rPr>
        <w:t>buhalterė</w:t>
      </w:r>
      <w:r>
        <w:rPr>
          <w:lang w:val="lt-LT"/>
        </w:rPr>
        <w:t xml:space="preserve">    </w:t>
      </w:r>
      <w:r w:rsidR="000E2597">
        <w:rPr>
          <w:lang w:val="lt-LT"/>
        </w:rPr>
        <w:t xml:space="preserve">          </w:t>
      </w:r>
      <w:r w:rsidR="006C09AE">
        <w:rPr>
          <w:lang w:val="lt-LT"/>
        </w:rPr>
        <w:t xml:space="preserve">                                       </w:t>
      </w:r>
      <w:r w:rsidR="000E2597">
        <w:rPr>
          <w:lang w:val="lt-LT"/>
        </w:rPr>
        <w:t xml:space="preserve"> </w:t>
      </w:r>
      <w:r w:rsidR="006C09AE">
        <w:rPr>
          <w:lang w:val="lt-LT"/>
        </w:rPr>
        <w:t>Rima Rusteikienė</w:t>
      </w:r>
    </w:p>
    <w:sectPr w:rsidR="0000501B" w:rsidSect="000E259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608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" w15:restartNumberingAfterBreak="0">
    <w:nsid w:val="057D2BED"/>
    <w:multiLevelType w:val="multilevel"/>
    <w:tmpl w:val="696CAF94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4014"/>
        </w:tabs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34"/>
        </w:tabs>
        <w:ind w:left="6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74"/>
        </w:tabs>
        <w:ind w:left="79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14"/>
        </w:tabs>
        <w:ind w:left="9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94"/>
        </w:tabs>
        <w:ind w:left="10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34"/>
        </w:tabs>
        <w:ind w:left="11934" w:hanging="2160"/>
      </w:pPr>
      <w:rPr>
        <w:rFonts w:hint="default"/>
      </w:rPr>
    </w:lvl>
  </w:abstractNum>
  <w:abstractNum w:abstractNumId="2" w15:restartNumberingAfterBreak="0">
    <w:nsid w:val="079456BB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" w15:restartNumberingAfterBreak="0">
    <w:nsid w:val="1FE963F4"/>
    <w:multiLevelType w:val="multilevel"/>
    <w:tmpl w:val="AE6A9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7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color w:val="33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1E5E9D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5" w15:restartNumberingAfterBreak="0">
    <w:nsid w:val="24C24E0C"/>
    <w:multiLevelType w:val="multilevel"/>
    <w:tmpl w:val="5CF21E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 w15:restartNumberingAfterBreak="0">
    <w:nsid w:val="2CD65449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7" w15:restartNumberingAfterBreak="0">
    <w:nsid w:val="2E0F32C9"/>
    <w:multiLevelType w:val="multilevel"/>
    <w:tmpl w:val="60C6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suff w:val="nothing"/>
      <w:lvlText w:val="%1.%2.%3."/>
      <w:lvlJc w:val="left"/>
      <w:pPr>
        <w:ind w:left="21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5AE0C1F"/>
    <w:multiLevelType w:val="multilevel"/>
    <w:tmpl w:val="12465F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3B264E0D"/>
    <w:multiLevelType w:val="multilevel"/>
    <w:tmpl w:val="D8C8F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1.2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AE6BDF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1" w15:restartNumberingAfterBreak="0">
    <w:nsid w:val="4B246AAA"/>
    <w:multiLevelType w:val="multilevel"/>
    <w:tmpl w:val="03E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5610312"/>
    <w:multiLevelType w:val="multilevel"/>
    <w:tmpl w:val="D74AD110"/>
    <w:lvl w:ilvl="0">
      <w:start w:val="1"/>
      <w:numFmt w:val="decimal"/>
      <w:lvlText w:val="%1."/>
      <w:lvlJc w:val="left"/>
      <w:pPr>
        <w:tabs>
          <w:tab w:val="num" w:pos="1723"/>
        </w:tabs>
        <w:ind w:left="1723" w:hanging="28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51"/>
    <w:rsid w:val="0000501B"/>
    <w:rsid w:val="00016A16"/>
    <w:rsid w:val="000366DF"/>
    <w:rsid w:val="000569CF"/>
    <w:rsid w:val="00062CB5"/>
    <w:rsid w:val="00070289"/>
    <w:rsid w:val="00072EAC"/>
    <w:rsid w:val="000748AE"/>
    <w:rsid w:val="00086FC2"/>
    <w:rsid w:val="00087BA3"/>
    <w:rsid w:val="00091F26"/>
    <w:rsid w:val="000934AF"/>
    <w:rsid w:val="00093709"/>
    <w:rsid w:val="000A72BF"/>
    <w:rsid w:val="000C2350"/>
    <w:rsid w:val="000C4041"/>
    <w:rsid w:val="000C4B75"/>
    <w:rsid w:val="000C52B2"/>
    <w:rsid w:val="000E2597"/>
    <w:rsid w:val="000F2D16"/>
    <w:rsid w:val="00161DBD"/>
    <w:rsid w:val="00166853"/>
    <w:rsid w:val="001702A8"/>
    <w:rsid w:val="00175C67"/>
    <w:rsid w:val="001813B5"/>
    <w:rsid w:val="00184ABC"/>
    <w:rsid w:val="0019352C"/>
    <w:rsid w:val="001A0D75"/>
    <w:rsid w:val="001B20E7"/>
    <w:rsid w:val="001B7501"/>
    <w:rsid w:val="001D2982"/>
    <w:rsid w:val="001E4BA4"/>
    <w:rsid w:val="001F0142"/>
    <w:rsid w:val="001F1E9E"/>
    <w:rsid w:val="00216F12"/>
    <w:rsid w:val="00237ECB"/>
    <w:rsid w:val="00245061"/>
    <w:rsid w:val="00263848"/>
    <w:rsid w:val="002653F1"/>
    <w:rsid w:val="00290FD6"/>
    <w:rsid w:val="002926F0"/>
    <w:rsid w:val="00294B30"/>
    <w:rsid w:val="002962C6"/>
    <w:rsid w:val="00297DB6"/>
    <w:rsid w:val="002B7A35"/>
    <w:rsid w:val="002E48E6"/>
    <w:rsid w:val="002E5397"/>
    <w:rsid w:val="002F20E2"/>
    <w:rsid w:val="002F20ED"/>
    <w:rsid w:val="002F33C7"/>
    <w:rsid w:val="002F776B"/>
    <w:rsid w:val="003016D9"/>
    <w:rsid w:val="00314B61"/>
    <w:rsid w:val="00317010"/>
    <w:rsid w:val="00365329"/>
    <w:rsid w:val="003672E3"/>
    <w:rsid w:val="003714F9"/>
    <w:rsid w:val="0038048D"/>
    <w:rsid w:val="00391371"/>
    <w:rsid w:val="00396564"/>
    <w:rsid w:val="003A25F4"/>
    <w:rsid w:val="003A5A90"/>
    <w:rsid w:val="003A6464"/>
    <w:rsid w:val="003E15DC"/>
    <w:rsid w:val="003E1E12"/>
    <w:rsid w:val="003E3D05"/>
    <w:rsid w:val="003E48AB"/>
    <w:rsid w:val="003F3327"/>
    <w:rsid w:val="003F573A"/>
    <w:rsid w:val="00403571"/>
    <w:rsid w:val="00403F25"/>
    <w:rsid w:val="00405FD2"/>
    <w:rsid w:val="004177FC"/>
    <w:rsid w:val="00420A04"/>
    <w:rsid w:val="0043265D"/>
    <w:rsid w:val="0043569F"/>
    <w:rsid w:val="00441166"/>
    <w:rsid w:val="00442DA1"/>
    <w:rsid w:val="00450197"/>
    <w:rsid w:val="004554DA"/>
    <w:rsid w:val="004647EA"/>
    <w:rsid w:val="00465BF5"/>
    <w:rsid w:val="00484A83"/>
    <w:rsid w:val="0049207A"/>
    <w:rsid w:val="004A6793"/>
    <w:rsid w:val="004B0123"/>
    <w:rsid w:val="004C2CA6"/>
    <w:rsid w:val="004C5D7F"/>
    <w:rsid w:val="004E05E0"/>
    <w:rsid w:val="00517A8F"/>
    <w:rsid w:val="00520DE7"/>
    <w:rsid w:val="005339C8"/>
    <w:rsid w:val="00546F5F"/>
    <w:rsid w:val="005707B8"/>
    <w:rsid w:val="00580FD8"/>
    <w:rsid w:val="00581CB0"/>
    <w:rsid w:val="00587802"/>
    <w:rsid w:val="005A382F"/>
    <w:rsid w:val="005A5898"/>
    <w:rsid w:val="005B5E60"/>
    <w:rsid w:val="005D1ADF"/>
    <w:rsid w:val="005D2085"/>
    <w:rsid w:val="005D517B"/>
    <w:rsid w:val="005E4E49"/>
    <w:rsid w:val="005E6BB2"/>
    <w:rsid w:val="0060778D"/>
    <w:rsid w:val="00607827"/>
    <w:rsid w:val="00612DED"/>
    <w:rsid w:val="00616EA8"/>
    <w:rsid w:val="0063053D"/>
    <w:rsid w:val="006451D7"/>
    <w:rsid w:val="00645269"/>
    <w:rsid w:val="00650C8D"/>
    <w:rsid w:val="006525B1"/>
    <w:rsid w:val="00664213"/>
    <w:rsid w:val="00674886"/>
    <w:rsid w:val="00692A43"/>
    <w:rsid w:val="006A3032"/>
    <w:rsid w:val="006A72A9"/>
    <w:rsid w:val="006B7835"/>
    <w:rsid w:val="006C09AE"/>
    <w:rsid w:val="006E3D5B"/>
    <w:rsid w:val="006E53B1"/>
    <w:rsid w:val="006F2AFA"/>
    <w:rsid w:val="007233E3"/>
    <w:rsid w:val="00741DB4"/>
    <w:rsid w:val="007439D1"/>
    <w:rsid w:val="00744725"/>
    <w:rsid w:val="007611DA"/>
    <w:rsid w:val="0077143F"/>
    <w:rsid w:val="007806D8"/>
    <w:rsid w:val="007817D4"/>
    <w:rsid w:val="00790BB9"/>
    <w:rsid w:val="007B16CB"/>
    <w:rsid w:val="007B3E3B"/>
    <w:rsid w:val="007B5896"/>
    <w:rsid w:val="007B76D0"/>
    <w:rsid w:val="007C0FE9"/>
    <w:rsid w:val="007C7AAF"/>
    <w:rsid w:val="007D13A3"/>
    <w:rsid w:val="007F18B0"/>
    <w:rsid w:val="007F1CB4"/>
    <w:rsid w:val="00820000"/>
    <w:rsid w:val="00825E0E"/>
    <w:rsid w:val="00825EFE"/>
    <w:rsid w:val="00826705"/>
    <w:rsid w:val="00833E59"/>
    <w:rsid w:val="00847702"/>
    <w:rsid w:val="00851B60"/>
    <w:rsid w:val="00855EB9"/>
    <w:rsid w:val="00881F03"/>
    <w:rsid w:val="008B1DF0"/>
    <w:rsid w:val="008B1FBC"/>
    <w:rsid w:val="008C2C74"/>
    <w:rsid w:val="008D39F8"/>
    <w:rsid w:val="008D5571"/>
    <w:rsid w:val="008E2298"/>
    <w:rsid w:val="00903F73"/>
    <w:rsid w:val="009105DB"/>
    <w:rsid w:val="00911913"/>
    <w:rsid w:val="0091372D"/>
    <w:rsid w:val="009343D7"/>
    <w:rsid w:val="00943FDC"/>
    <w:rsid w:val="00953A1E"/>
    <w:rsid w:val="009672D2"/>
    <w:rsid w:val="009902A2"/>
    <w:rsid w:val="00992156"/>
    <w:rsid w:val="009A11BB"/>
    <w:rsid w:val="009D3FC9"/>
    <w:rsid w:val="009E5B44"/>
    <w:rsid w:val="00A12251"/>
    <w:rsid w:val="00A1268E"/>
    <w:rsid w:val="00A12B05"/>
    <w:rsid w:val="00A17A32"/>
    <w:rsid w:val="00A202FE"/>
    <w:rsid w:val="00A24EAF"/>
    <w:rsid w:val="00A27CBC"/>
    <w:rsid w:val="00A437A8"/>
    <w:rsid w:val="00A51DB4"/>
    <w:rsid w:val="00A6297B"/>
    <w:rsid w:val="00A64C8E"/>
    <w:rsid w:val="00A73307"/>
    <w:rsid w:val="00A7489B"/>
    <w:rsid w:val="00A877FC"/>
    <w:rsid w:val="00AA16BD"/>
    <w:rsid w:val="00AA5348"/>
    <w:rsid w:val="00AB032C"/>
    <w:rsid w:val="00AC7406"/>
    <w:rsid w:val="00AD596C"/>
    <w:rsid w:val="00AD61BF"/>
    <w:rsid w:val="00AE1F26"/>
    <w:rsid w:val="00AE7505"/>
    <w:rsid w:val="00AF627C"/>
    <w:rsid w:val="00B028F7"/>
    <w:rsid w:val="00B10176"/>
    <w:rsid w:val="00B11F09"/>
    <w:rsid w:val="00B14127"/>
    <w:rsid w:val="00B2047C"/>
    <w:rsid w:val="00B27E2F"/>
    <w:rsid w:val="00B32CD3"/>
    <w:rsid w:val="00B4008D"/>
    <w:rsid w:val="00B4526C"/>
    <w:rsid w:val="00B56D5E"/>
    <w:rsid w:val="00B81241"/>
    <w:rsid w:val="00B835CF"/>
    <w:rsid w:val="00B903BA"/>
    <w:rsid w:val="00BA39DF"/>
    <w:rsid w:val="00BB2D51"/>
    <w:rsid w:val="00BB3232"/>
    <w:rsid w:val="00BB3F2D"/>
    <w:rsid w:val="00BB5A55"/>
    <w:rsid w:val="00BC1CFD"/>
    <w:rsid w:val="00BD1516"/>
    <w:rsid w:val="00BF1337"/>
    <w:rsid w:val="00BF77E0"/>
    <w:rsid w:val="00C0119F"/>
    <w:rsid w:val="00C05F51"/>
    <w:rsid w:val="00C076C5"/>
    <w:rsid w:val="00C2773F"/>
    <w:rsid w:val="00C311DA"/>
    <w:rsid w:val="00C32CE4"/>
    <w:rsid w:val="00C3369B"/>
    <w:rsid w:val="00C53233"/>
    <w:rsid w:val="00C6044A"/>
    <w:rsid w:val="00C6045F"/>
    <w:rsid w:val="00C648B1"/>
    <w:rsid w:val="00C64A73"/>
    <w:rsid w:val="00CD78FD"/>
    <w:rsid w:val="00CE078C"/>
    <w:rsid w:val="00CF4760"/>
    <w:rsid w:val="00D11B3A"/>
    <w:rsid w:val="00D13F29"/>
    <w:rsid w:val="00D36140"/>
    <w:rsid w:val="00D36F28"/>
    <w:rsid w:val="00D419B2"/>
    <w:rsid w:val="00D42C97"/>
    <w:rsid w:val="00D56A5A"/>
    <w:rsid w:val="00D6492C"/>
    <w:rsid w:val="00D67E07"/>
    <w:rsid w:val="00D67E5C"/>
    <w:rsid w:val="00D93039"/>
    <w:rsid w:val="00DA5308"/>
    <w:rsid w:val="00DE0619"/>
    <w:rsid w:val="00E03032"/>
    <w:rsid w:val="00E07C2C"/>
    <w:rsid w:val="00E52229"/>
    <w:rsid w:val="00E658A6"/>
    <w:rsid w:val="00EB78BF"/>
    <w:rsid w:val="00EC0E41"/>
    <w:rsid w:val="00EC6484"/>
    <w:rsid w:val="00ED7FEC"/>
    <w:rsid w:val="00EE562C"/>
    <w:rsid w:val="00EF4EA0"/>
    <w:rsid w:val="00F3757E"/>
    <w:rsid w:val="00F54795"/>
    <w:rsid w:val="00F64BE4"/>
    <w:rsid w:val="00F8442C"/>
    <w:rsid w:val="00F92504"/>
    <w:rsid w:val="00F93DEE"/>
    <w:rsid w:val="00FA1CD3"/>
    <w:rsid w:val="00FA3D86"/>
    <w:rsid w:val="00FB127C"/>
    <w:rsid w:val="00FD0775"/>
    <w:rsid w:val="00FD4C65"/>
    <w:rsid w:val="00FD6B05"/>
    <w:rsid w:val="00FE1AB5"/>
    <w:rsid w:val="00FE51EC"/>
    <w:rsid w:val="00FF22C9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EE65"/>
  <w15:chartTrackingRefBased/>
  <w15:docId w15:val="{1DB00BB0-D3F4-4213-858F-5A472F3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7B3E3B"/>
    <w:pPr>
      <w:keepNext/>
      <w:outlineLvl w:val="0"/>
    </w:pPr>
    <w:rPr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C0E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7B3E3B"/>
    <w:rPr>
      <w:color w:val="0000FF"/>
      <w:u w:val="single"/>
    </w:rPr>
  </w:style>
  <w:style w:type="paragraph" w:styleId="Debesliotekstas">
    <w:name w:val="Balloon Text"/>
    <w:basedOn w:val="prastasis"/>
    <w:semiHidden/>
    <w:rsid w:val="00A17A3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32CE4"/>
    <w:pPr>
      <w:spacing w:after="120"/>
    </w:pPr>
    <w:rPr>
      <w:lang w:val="lt-LT" w:eastAsia="lt-LT"/>
    </w:rPr>
  </w:style>
  <w:style w:type="table" w:styleId="Lentelstinklelis">
    <w:name w:val="Table Grid"/>
    <w:basedOn w:val="prastojilentel"/>
    <w:rsid w:val="00D3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EC0E41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Sraopastraipa">
    <w:name w:val="List Paragraph"/>
    <w:basedOn w:val="prastasis"/>
    <w:uiPriority w:val="34"/>
    <w:qFormat/>
    <w:rsid w:val="002E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Vadovaujantis Klaipėdos rajono savivaldybės tarybos 2005-01-27 sprendimu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Vadovaujantis Klaipėdos rajono savivaldybės tarybos 2005-01-27 sprendimu</dc:title>
  <dc:subject/>
  <dc:creator>user</dc:creator>
  <cp:keywords/>
  <cp:lastModifiedBy>Rima Rusteikienė</cp:lastModifiedBy>
  <cp:revision>15</cp:revision>
  <cp:lastPrinted>2022-08-31T04:13:00Z</cp:lastPrinted>
  <dcterms:created xsi:type="dcterms:W3CDTF">2022-08-29T15:19:00Z</dcterms:created>
  <dcterms:modified xsi:type="dcterms:W3CDTF">2022-08-31T05:17:00Z</dcterms:modified>
</cp:coreProperties>
</file>