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22DF" w14:textId="77777777" w:rsidR="007B3E3B" w:rsidRDefault="007B3E3B" w:rsidP="00EC0E41">
      <w:pPr>
        <w:framePr w:w="737" w:h="284" w:hRule="exact" w:hSpace="187" w:wrap="notBeside" w:vAnchor="page" w:hAnchor="page" w:x="6042" w:y="852"/>
        <w:jc w:val="center"/>
        <w:rPr>
          <w:lang w:val="lt-LT"/>
        </w:rPr>
      </w:pPr>
    </w:p>
    <w:p w14:paraId="2CCD7C29" w14:textId="13BF898C" w:rsidR="00245061" w:rsidRDefault="00956051" w:rsidP="00245061">
      <w:pPr>
        <w:pStyle w:val="Antrat1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KLAIPĖDOS R. </w:t>
      </w:r>
      <w:r w:rsidR="006C09AE">
        <w:rPr>
          <w:b/>
          <w:sz w:val="28"/>
        </w:rPr>
        <w:t>GARGŽDŲ LOPŠELIS-DARŽELIS ,,</w:t>
      </w:r>
      <w:r w:rsidR="00087BA3">
        <w:rPr>
          <w:b/>
          <w:sz w:val="28"/>
        </w:rPr>
        <w:t>SAULUTĖ</w:t>
      </w:r>
      <w:r w:rsidR="006C09AE">
        <w:rPr>
          <w:b/>
          <w:sz w:val="28"/>
        </w:rPr>
        <w:t>“</w:t>
      </w:r>
    </w:p>
    <w:p w14:paraId="17721341" w14:textId="77777777" w:rsidR="00956051" w:rsidRDefault="00956051" w:rsidP="00245061">
      <w:pPr>
        <w:jc w:val="center"/>
        <w:rPr>
          <w:b/>
        </w:rPr>
      </w:pPr>
    </w:p>
    <w:p w14:paraId="1361A9DE" w14:textId="7DD209E4" w:rsidR="00956051" w:rsidRDefault="00956051" w:rsidP="00245061">
      <w:pPr>
        <w:jc w:val="center"/>
        <w:rPr>
          <w:b/>
        </w:rPr>
      </w:pPr>
      <w:r w:rsidRPr="00245061">
        <w:rPr>
          <w:b/>
          <w:bCs/>
        </w:rPr>
        <w:t>AIŠKINAMASIS RAŠTAS</w:t>
      </w:r>
    </w:p>
    <w:p w14:paraId="08F497FB" w14:textId="48FB177C" w:rsidR="00245061" w:rsidRDefault="00956051" w:rsidP="00245061">
      <w:pPr>
        <w:jc w:val="center"/>
        <w:rPr>
          <w:b/>
          <w:bCs/>
        </w:rPr>
      </w:pPr>
      <w:r>
        <w:rPr>
          <w:b/>
        </w:rPr>
        <w:t xml:space="preserve">PRIE </w:t>
      </w:r>
      <w:r w:rsidR="00EC0E41">
        <w:rPr>
          <w:b/>
        </w:rPr>
        <w:t>20</w:t>
      </w:r>
      <w:r w:rsidR="00AA5348">
        <w:rPr>
          <w:b/>
        </w:rPr>
        <w:t>2</w:t>
      </w:r>
      <w:r w:rsidR="00423997">
        <w:rPr>
          <w:b/>
        </w:rPr>
        <w:t>3</w:t>
      </w:r>
      <w:r w:rsidR="00EC0E41">
        <w:rPr>
          <w:b/>
        </w:rPr>
        <w:t xml:space="preserve"> METŲ </w:t>
      </w:r>
      <w:r w:rsidR="00D74A20">
        <w:rPr>
          <w:b/>
        </w:rPr>
        <w:t>BIRŽELIO</w:t>
      </w:r>
      <w:r w:rsidR="00EC0E41">
        <w:rPr>
          <w:b/>
        </w:rPr>
        <w:t xml:space="preserve"> 3</w:t>
      </w:r>
      <w:r w:rsidR="00D74A20">
        <w:rPr>
          <w:b/>
        </w:rPr>
        <w:t>0</w:t>
      </w:r>
      <w:r w:rsidR="00EC0E41">
        <w:rPr>
          <w:b/>
        </w:rPr>
        <w:t xml:space="preserve"> D. FINANSINIŲ ATASKAI</w:t>
      </w:r>
      <w:r w:rsidR="00EC0E41" w:rsidRPr="00245061">
        <w:rPr>
          <w:b/>
        </w:rPr>
        <w:t>TŲ</w:t>
      </w:r>
      <w:r w:rsidR="00245061" w:rsidRPr="00245061">
        <w:rPr>
          <w:b/>
          <w:bCs/>
        </w:rPr>
        <w:t xml:space="preserve"> </w:t>
      </w:r>
    </w:p>
    <w:p w14:paraId="41B32405" w14:textId="3E637427" w:rsidR="00EC0E41" w:rsidRDefault="007073AC" w:rsidP="00EC0E41">
      <w:pPr>
        <w:jc w:val="center"/>
      </w:pPr>
      <w:r>
        <w:t>2023-0</w:t>
      </w:r>
      <w:r w:rsidR="00436E2B">
        <w:t>7</w:t>
      </w:r>
      <w:r>
        <w:t>-</w:t>
      </w:r>
      <w:r w:rsidR="00436E2B">
        <w:t>14</w:t>
      </w:r>
    </w:p>
    <w:p w14:paraId="10150A0D" w14:textId="77777777" w:rsidR="007073AC" w:rsidRDefault="007073AC" w:rsidP="00EC0E41">
      <w:pPr>
        <w:jc w:val="center"/>
      </w:pPr>
    </w:p>
    <w:p w14:paraId="1079BBE5" w14:textId="77777777" w:rsidR="001813B5" w:rsidRPr="00AE1F26" w:rsidRDefault="001813B5" w:rsidP="00BC1CFD">
      <w:pPr>
        <w:ind w:firstLine="720"/>
        <w:jc w:val="both"/>
        <w:rPr>
          <w:lang w:val="lt-LT"/>
        </w:rPr>
      </w:pPr>
    </w:p>
    <w:p w14:paraId="2929FF22" w14:textId="77777777" w:rsidR="00EC0E41" w:rsidRPr="00524125" w:rsidRDefault="00EC0E41" w:rsidP="00EC0E41">
      <w:pPr>
        <w:jc w:val="center"/>
        <w:rPr>
          <w:b/>
        </w:rPr>
      </w:pPr>
      <w:r>
        <w:rPr>
          <w:b/>
          <w:caps/>
        </w:rPr>
        <w:t xml:space="preserve">i </w:t>
      </w:r>
      <w:r w:rsidRPr="00524125">
        <w:rPr>
          <w:b/>
          <w:caps/>
        </w:rPr>
        <w:t>Bendroji dalis</w:t>
      </w:r>
    </w:p>
    <w:p w14:paraId="4B2D8501" w14:textId="77777777" w:rsidR="00BB5A55" w:rsidRDefault="00BB5A55" w:rsidP="00BB5A55">
      <w:pPr>
        <w:rPr>
          <w:lang w:val="lt-LT"/>
        </w:rPr>
      </w:pPr>
    </w:p>
    <w:p w14:paraId="18430846" w14:textId="77777777" w:rsidR="00956051" w:rsidRDefault="00956051" w:rsidP="00956051">
      <w:pPr>
        <w:ind w:firstLine="1246"/>
        <w:jc w:val="both"/>
        <w:rPr>
          <w:lang w:val="lt-LT"/>
        </w:rPr>
      </w:pPr>
      <w:r>
        <w:rPr>
          <w:lang w:val="lt-LT"/>
        </w:rPr>
        <w:t xml:space="preserve">Klaipėdos r. </w:t>
      </w:r>
      <w:r w:rsidR="006C09AE">
        <w:rPr>
          <w:lang w:val="lt-LT"/>
        </w:rPr>
        <w:t>Gargždų lopšelis-darželis ,</w:t>
      </w:r>
      <w:r w:rsidR="00070289">
        <w:rPr>
          <w:lang w:val="lt-LT"/>
        </w:rPr>
        <w:t>,</w:t>
      </w:r>
      <w:r w:rsidR="00087BA3">
        <w:rPr>
          <w:lang w:val="lt-LT"/>
        </w:rPr>
        <w:t>Saulutė</w:t>
      </w:r>
      <w:r w:rsidR="006C09AE">
        <w:rPr>
          <w:lang w:val="lt-LT"/>
        </w:rPr>
        <w:t>“</w:t>
      </w:r>
      <w:r>
        <w:rPr>
          <w:lang w:val="lt-LT"/>
        </w:rPr>
        <w:t>,</w:t>
      </w:r>
      <w:r w:rsidR="00070289">
        <w:rPr>
          <w:lang w:val="lt-LT"/>
        </w:rPr>
        <w:t xml:space="preserve"> savivaldybės biudžetinė įstaiga,</w:t>
      </w:r>
      <w:r w:rsidR="007233E3">
        <w:rPr>
          <w:lang w:val="lt-LT"/>
        </w:rPr>
        <w:t xml:space="preserve"> </w:t>
      </w:r>
      <w:r>
        <w:rPr>
          <w:lang w:val="lt-LT"/>
        </w:rPr>
        <w:t xml:space="preserve">kodas 191789357. Registracijos </w:t>
      </w:r>
      <w:r w:rsidR="007233E3">
        <w:rPr>
          <w:lang w:val="lt-LT"/>
        </w:rPr>
        <w:t xml:space="preserve">adresas </w:t>
      </w:r>
      <w:r>
        <w:rPr>
          <w:lang w:val="lt-LT"/>
        </w:rPr>
        <w:t xml:space="preserve"> – </w:t>
      </w:r>
      <w:r w:rsidR="00087BA3">
        <w:rPr>
          <w:lang w:val="lt-LT"/>
        </w:rPr>
        <w:t>Vingio</w:t>
      </w:r>
      <w:r w:rsidR="009E5B44">
        <w:rPr>
          <w:lang w:val="lt-LT"/>
        </w:rPr>
        <w:t xml:space="preserve"> g. </w:t>
      </w:r>
      <w:r w:rsidR="00087BA3">
        <w:rPr>
          <w:lang w:val="lt-LT"/>
        </w:rPr>
        <w:t>4</w:t>
      </w:r>
      <w:r w:rsidR="009E5B44">
        <w:rPr>
          <w:lang w:val="lt-LT"/>
        </w:rPr>
        <w:t xml:space="preserve">, </w:t>
      </w:r>
      <w:r w:rsidR="006C09AE">
        <w:rPr>
          <w:lang w:val="lt-LT"/>
        </w:rPr>
        <w:t>Gargžda</w:t>
      </w:r>
      <w:r w:rsidR="00B27E2F">
        <w:rPr>
          <w:lang w:val="lt-LT"/>
        </w:rPr>
        <w:t>i, 9</w:t>
      </w:r>
      <w:r w:rsidR="007233E3">
        <w:rPr>
          <w:lang w:val="lt-LT"/>
        </w:rPr>
        <w:t>6</w:t>
      </w:r>
      <w:r w:rsidR="004647EA">
        <w:rPr>
          <w:lang w:val="lt-LT"/>
        </w:rPr>
        <w:t>138</w:t>
      </w:r>
      <w:r w:rsidR="007233E3">
        <w:rPr>
          <w:lang w:val="lt-LT"/>
        </w:rPr>
        <w:t xml:space="preserve"> Klaipėdos r. </w:t>
      </w:r>
      <w:r>
        <w:rPr>
          <w:lang w:val="lt-LT"/>
        </w:rPr>
        <w:t>Į</w:t>
      </w:r>
      <w:r w:rsidR="00184ABC">
        <w:rPr>
          <w:lang w:val="lt-LT"/>
        </w:rPr>
        <w:t>staiga</w:t>
      </w:r>
      <w:r w:rsidR="007233E3">
        <w:rPr>
          <w:lang w:val="lt-LT"/>
        </w:rPr>
        <w:t xml:space="preserve">, priskiriama </w:t>
      </w:r>
      <w:r w:rsidR="004A6793">
        <w:rPr>
          <w:lang w:val="lt-LT"/>
        </w:rPr>
        <w:t>ikimokyklinio ir priešmokyklinio</w:t>
      </w:r>
      <w:r w:rsidR="00581CB0">
        <w:rPr>
          <w:lang w:val="lt-LT"/>
        </w:rPr>
        <w:t xml:space="preserve"> </w:t>
      </w:r>
      <w:r w:rsidR="004A6793">
        <w:rPr>
          <w:lang w:val="lt-LT"/>
        </w:rPr>
        <w:t xml:space="preserve"> ugdymo</w:t>
      </w:r>
      <w:r w:rsidR="00581CB0">
        <w:rPr>
          <w:lang w:val="lt-LT"/>
        </w:rPr>
        <w:t xml:space="preserve"> tipui,</w:t>
      </w:r>
      <w:r w:rsidR="004A6793">
        <w:rPr>
          <w:lang w:val="lt-LT"/>
        </w:rPr>
        <w:t xml:space="preserve"> </w:t>
      </w:r>
      <w:r w:rsidR="007233E3">
        <w:rPr>
          <w:lang w:val="lt-LT"/>
        </w:rPr>
        <w:t xml:space="preserve">įgyvendina bei užtikrina tinkamą ugdymo aplinką </w:t>
      </w:r>
      <w:r w:rsidR="004A6793">
        <w:rPr>
          <w:lang w:val="lt-LT"/>
        </w:rPr>
        <w:t>darželyje</w:t>
      </w:r>
      <w:r w:rsidR="007233E3">
        <w:rPr>
          <w:lang w:val="lt-LT"/>
        </w:rPr>
        <w:t>.</w:t>
      </w:r>
      <w:r w:rsidR="005B5E60" w:rsidRPr="005B5E60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Pagrindinės gaunamos lėšos </w:t>
      </w:r>
      <w:r>
        <w:rPr>
          <w:lang w:val="lt-LT"/>
        </w:rPr>
        <w:t>– savivaldybės biudžeto ir mokymo lėšos.</w:t>
      </w:r>
    </w:p>
    <w:p w14:paraId="3FE1B3F7" w14:textId="29549B0D" w:rsidR="00956051" w:rsidRPr="003E2604" w:rsidRDefault="00956051" w:rsidP="00956051">
      <w:pPr>
        <w:ind w:firstLine="1246"/>
        <w:jc w:val="both"/>
        <w:rPr>
          <w:lang w:val="lt-LT"/>
        </w:rPr>
      </w:pPr>
      <w:r>
        <w:t>Finansinių ataskaitų rinkinys sudarytas pagal 2023 metų I</w:t>
      </w:r>
      <w:r w:rsidR="00436E2B">
        <w:t>I</w:t>
      </w:r>
      <w:r>
        <w:t xml:space="preserve">–ojo ketvirčio paskutinės dienos duomenis. </w:t>
      </w:r>
    </w:p>
    <w:p w14:paraId="2C546669" w14:textId="5EA12EC8" w:rsidR="00070289" w:rsidRDefault="00070289" w:rsidP="005B5E60">
      <w:pPr>
        <w:ind w:firstLine="1246"/>
        <w:jc w:val="both"/>
        <w:rPr>
          <w:lang w:val="lt-LT"/>
        </w:rPr>
      </w:pPr>
    </w:p>
    <w:p w14:paraId="3CE984F7" w14:textId="77777777" w:rsidR="00EC0E41" w:rsidRDefault="00EC0E41" w:rsidP="005B5E60">
      <w:pPr>
        <w:ind w:firstLine="1246"/>
        <w:jc w:val="both"/>
        <w:rPr>
          <w:lang w:val="lt-LT"/>
        </w:rPr>
      </w:pPr>
    </w:p>
    <w:p w14:paraId="659EC1C2" w14:textId="77777777" w:rsidR="00EC0E41" w:rsidRDefault="00EC0E41" w:rsidP="00EC0E41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II APSKAITOS POLITIKA</w:t>
      </w:r>
    </w:p>
    <w:p w14:paraId="167C1B00" w14:textId="77777777" w:rsidR="00EC0E41" w:rsidRDefault="00EC0E41" w:rsidP="005B5E60">
      <w:pPr>
        <w:ind w:firstLine="1246"/>
        <w:jc w:val="both"/>
        <w:rPr>
          <w:lang w:val="lt-LT"/>
        </w:rPr>
      </w:pPr>
    </w:p>
    <w:p w14:paraId="32249B94" w14:textId="56074035" w:rsidR="008C2C74" w:rsidRDefault="00956051" w:rsidP="00365329">
      <w:pPr>
        <w:ind w:firstLine="1080"/>
        <w:jc w:val="both"/>
        <w:rPr>
          <w:lang w:val="lt-LT"/>
        </w:rPr>
      </w:pPr>
      <w:r>
        <w:rPr>
          <w:lang w:val="lt-LT"/>
        </w:rPr>
        <w:t xml:space="preserve">Klaipėdos r. </w:t>
      </w:r>
      <w:r w:rsidR="00317010">
        <w:rPr>
          <w:lang w:val="lt-LT"/>
        </w:rPr>
        <w:t>Gargždų lopšeli</w:t>
      </w:r>
      <w:r w:rsidR="00B27E2F">
        <w:rPr>
          <w:lang w:val="lt-LT"/>
        </w:rPr>
        <w:t>s</w:t>
      </w:r>
      <w:r w:rsidR="00317010">
        <w:rPr>
          <w:lang w:val="lt-LT"/>
        </w:rPr>
        <w:t>-darželi</w:t>
      </w:r>
      <w:r w:rsidR="00B27E2F">
        <w:rPr>
          <w:lang w:val="lt-LT"/>
        </w:rPr>
        <w:t>s</w:t>
      </w:r>
      <w:r w:rsidR="00317010">
        <w:rPr>
          <w:lang w:val="lt-LT"/>
        </w:rPr>
        <w:t xml:space="preserve"> ,,</w:t>
      </w:r>
      <w:r w:rsidR="00087BA3">
        <w:rPr>
          <w:lang w:val="lt-LT"/>
        </w:rPr>
        <w:t>Saulutė</w:t>
      </w:r>
      <w:r w:rsidR="00317010">
        <w:rPr>
          <w:lang w:val="lt-LT"/>
        </w:rPr>
        <w:t>“</w:t>
      </w:r>
      <w:r w:rsidR="00EC0E41">
        <w:rPr>
          <w:lang w:val="lt-LT"/>
        </w:rPr>
        <w:t xml:space="preserve"> t</w:t>
      </w:r>
      <w:r w:rsidR="008C2C74" w:rsidRPr="00AF627C">
        <w:rPr>
          <w:lang w:val="lt-LT"/>
        </w:rPr>
        <w:t>varkydama apskaitą ir sudarydama finansines ataskaitas</w:t>
      </w:r>
      <w:r w:rsidR="00BF1337" w:rsidRPr="00AF627C">
        <w:rPr>
          <w:lang w:val="lt-LT"/>
        </w:rPr>
        <w:t xml:space="preserve"> </w:t>
      </w:r>
      <w:r w:rsidR="008C2C74" w:rsidRPr="00AF627C">
        <w:rPr>
          <w:lang w:val="lt-LT"/>
        </w:rPr>
        <w:t>vadovaujasi VSAFAS.</w:t>
      </w:r>
      <w:r w:rsidR="004C5D7F">
        <w:rPr>
          <w:lang w:val="lt-LT"/>
        </w:rPr>
        <w:t xml:space="preserve"> Apskaitos politika aprašyta 20</w:t>
      </w:r>
      <w:r w:rsidR="0043265D">
        <w:rPr>
          <w:lang w:val="lt-LT"/>
        </w:rPr>
        <w:t>2</w:t>
      </w:r>
      <w:r>
        <w:rPr>
          <w:lang w:val="lt-LT"/>
        </w:rPr>
        <w:t>2</w:t>
      </w:r>
      <w:r w:rsidR="004C5D7F">
        <w:rPr>
          <w:lang w:val="lt-LT"/>
        </w:rPr>
        <w:t xml:space="preserve"> metų finansinių ataskaitų rinkinyje.</w:t>
      </w:r>
    </w:p>
    <w:p w14:paraId="417148AB" w14:textId="77777777" w:rsidR="005B5E60" w:rsidRPr="00AF627C" w:rsidRDefault="005B5E60" w:rsidP="00365329">
      <w:pPr>
        <w:widowControl w:val="0"/>
        <w:shd w:val="clear" w:color="auto" w:fill="FFFFFF"/>
        <w:tabs>
          <w:tab w:val="left" w:pos="1620"/>
        </w:tabs>
        <w:autoSpaceDE w:val="0"/>
        <w:autoSpaceDN w:val="0"/>
        <w:adjustRightInd w:val="0"/>
        <w:ind w:right="96" w:firstLine="1080"/>
        <w:jc w:val="both"/>
        <w:rPr>
          <w:lang w:val="lt-LT"/>
        </w:rPr>
      </w:pPr>
      <w:r>
        <w:rPr>
          <w:lang w:val="lt-LT"/>
        </w:rPr>
        <w:t>Reikšmingų įvykių po paskutinių finansinių ataskaitų pateikimo neįvyko.</w:t>
      </w:r>
    </w:p>
    <w:p w14:paraId="31FDA209" w14:textId="77777777" w:rsidR="00290FD6" w:rsidRDefault="00290FD6" w:rsidP="00DA5308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both"/>
        <w:rPr>
          <w:snapToGrid w:val="0"/>
          <w:color w:val="000000"/>
          <w:lang w:val="lt-LT"/>
        </w:rPr>
      </w:pPr>
    </w:p>
    <w:p w14:paraId="6A3E0BE8" w14:textId="77777777" w:rsidR="00C32CE4" w:rsidRPr="00EC0E41" w:rsidRDefault="00EC0E41" w:rsidP="00EC0E41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center"/>
        <w:rPr>
          <w:b/>
          <w:snapToGrid w:val="0"/>
          <w:color w:val="000000"/>
          <w:lang w:val="lt-LT"/>
        </w:rPr>
      </w:pPr>
      <w:r>
        <w:rPr>
          <w:b/>
          <w:snapToGrid w:val="0"/>
          <w:color w:val="000000"/>
          <w:lang w:val="lt-LT"/>
        </w:rPr>
        <w:t>III PASTABOS</w:t>
      </w:r>
    </w:p>
    <w:p w14:paraId="695BBEE9" w14:textId="77777777" w:rsidR="00290FD6" w:rsidRDefault="00290FD6" w:rsidP="00DA5308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both"/>
        <w:rPr>
          <w:snapToGrid w:val="0"/>
          <w:color w:val="000000"/>
          <w:lang w:val="lt-LT"/>
        </w:rPr>
      </w:pPr>
    </w:p>
    <w:p w14:paraId="4CF059E7" w14:textId="77777777" w:rsidR="00EC0E41" w:rsidRPr="00B4526C" w:rsidRDefault="00EC0E41" w:rsidP="00EC0E41">
      <w:pPr>
        <w:jc w:val="center"/>
        <w:rPr>
          <w:lang w:val="lt-LT"/>
        </w:rPr>
      </w:pPr>
    </w:p>
    <w:p w14:paraId="477FD1AE" w14:textId="77777777" w:rsidR="00956051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>Pastaba Nr. P03.  Nematerialusis turta</w:t>
      </w:r>
      <w:r w:rsidR="00956051">
        <w:rPr>
          <w:b/>
          <w:lang w:val="lt-LT"/>
        </w:rPr>
        <w:t>s</w:t>
      </w:r>
    </w:p>
    <w:p w14:paraId="3BB5D0A7" w14:textId="2BA99F56" w:rsidR="00EC0E41" w:rsidRPr="00B4526C" w:rsidRDefault="00EC0E41" w:rsidP="00956051">
      <w:pPr>
        <w:ind w:firstLine="720"/>
        <w:jc w:val="both"/>
        <w:rPr>
          <w:lang w:val="lt-LT"/>
        </w:rPr>
      </w:pPr>
      <w:r w:rsidRPr="00B4526C">
        <w:rPr>
          <w:lang w:val="lt-LT"/>
        </w:rPr>
        <w:t xml:space="preserve"> </w:t>
      </w:r>
      <w:bookmarkStart w:id="0" w:name="_Hlk134015425"/>
      <w:r w:rsidR="00956051">
        <w:t>Per ataskaitinį laikotarpį Įstaiga neįsigijo Ilgalaikio nematerialiojo turto</w:t>
      </w:r>
      <w:r w:rsidR="00165F04">
        <w:t>.</w:t>
      </w:r>
      <w:r w:rsidR="00956051">
        <w:t xml:space="preserve"> Likutinė vertė pateikta finansinės būklės ataskaitoje</w:t>
      </w:r>
      <w:r w:rsidRPr="00B4526C">
        <w:rPr>
          <w:lang w:val="lt-LT"/>
        </w:rPr>
        <w:t>.</w:t>
      </w:r>
    </w:p>
    <w:bookmarkEnd w:id="0"/>
    <w:p w14:paraId="3C22507E" w14:textId="2C03D0FC" w:rsidR="007073AC" w:rsidRPr="007073AC" w:rsidRDefault="00EC0E41" w:rsidP="006B7835">
      <w:pPr>
        <w:jc w:val="both"/>
        <w:rPr>
          <w:bCs/>
          <w:lang w:val="lt-LT"/>
        </w:rPr>
      </w:pPr>
      <w:r w:rsidRPr="00B4526C">
        <w:rPr>
          <w:b/>
          <w:lang w:val="lt-LT"/>
        </w:rPr>
        <w:t>Pastaba Nr. P04. Ilgalaikis materialusis turtas</w:t>
      </w:r>
      <w:r w:rsidR="007073AC">
        <w:rPr>
          <w:b/>
          <w:lang w:val="lt-LT"/>
        </w:rPr>
        <w:tab/>
      </w:r>
      <w:r w:rsidR="007073AC">
        <w:rPr>
          <w:bCs/>
          <w:lang w:val="lt-LT"/>
        </w:rPr>
        <w:t xml:space="preserve"> </w:t>
      </w:r>
    </w:p>
    <w:p w14:paraId="4BFAB45B" w14:textId="5CB76B19" w:rsidR="00B90B19" w:rsidRDefault="00956051" w:rsidP="00B90B19">
      <w:pPr>
        <w:ind w:firstLine="720"/>
        <w:jc w:val="both"/>
        <w:rPr>
          <w:b/>
          <w:lang w:val="lt-LT"/>
        </w:rPr>
      </w:pPr>
      <w:r>
        <w:t>Per ataskaitinį laikotarpį Įstaiga įsigijo Ilgalaikio materialiojo turto</w:t>
      </w:r>
      <w:r w:rsidR="00D74A20">
        <w:t xml:space="preserve"> už 9000 EUR iš savivaldybės biudžeto lėšų. Įstaiga įsigijo interaktyvų ekraną ir penkis oro kondicionierius</w:t>
      </w:r>
      <w:r>
        <w:t>. Likutinė vertė pateikta finansinės būklės ataskaitoje</w:t>
      </w:r>
      <w:r w:rsidR="00B90B19">
        <w:rPr>
          <w:b/>
          <w:lang w:val="lt-LT"/>
        </w:rPr>
        <w:t>.</w:t>
      </w:r>
    </w:p>
    <w:p w14:paraId="6580C256" w14:textId="40EFD63D" w:rsidR="00956051" w:rsidRDefault="00EC0E41" w:rsidP="00B90B19">
      <w:pPr>
        <w:ind w:firstLine="720"/>
        <w:jc w:val="both"/>
        <w:rPr>
          <w:b/>
          <w:lang w:val="lt-LT"/>
        </w:rPr>
      </w:pPr>
      <w:r w:rsidRPr="00B4526C">
        <w:rPr>
          <w:b/>
          <w:lang w:val="lt-LT"/>
        </w:rPr>
        <w:t>Pastaba Nr. P08.  Atsargos</w:t>
      </w:r>
    </w:p>
    <w:p w14:paraId="64C90D82" w14:textId="1E110DD5" w:rsidR="00EC0E41" w:rsidRPr="00B4526C" w:rsidRDefault="00EC0E41" w:rsidP="00956051">
      <w:pPr>
        <w:ind w:firstLine="720"/>
        <w:jc w:val="both"/>
        <w:rPr>
          <w:b/>
          <w:lang w:val="lt-LT"/>
        </w:rPr>
      </w:pPr>
      <w:r w:rsidRPr="00B4526C">
        <w:rPr>
          <w:b/>
          <w:lang w:val="lt-LT"/>
        </w:rPr>
        <w:t xml:space="preserve"> </w:t>
      </w:r>
      <w:r w:rsidR="00E208C9" w:rsidRPr="00E208C9">
        <w:rPr>
          <w:bCs/>
          <w:lang w:val="lt-LT"/>
        </w:rPr>
        <w:t>Atsargų</w:t>
      </w:r>
      <w:r w:rsidR="00E208C9">
        <w:rPr>
          <w:lang w:val="lt-LT"/>
        </w:rPr>
        <w:t xml:space="preserve"> likutis ataskaitinio laikotarpio pabaigoje </w:t>
      </w:r>
      <w:r w:rsidR="00E208C9" w:rsidRPr="00B4526C">
        <w:rPr>
          <w:lang w:val="lt-LT"/>
        </w:rPr>
        <w:t xml:space="preserve">– </w:t>
      </w:r>
      <w:r w:rsidR="00E208C9">
        <w:rPr>
          <w:lang w:val="lt-LT"/>
        </w:rPr>
        <w:t>2</w:t>
      </w:r>
      <w:r w:rsidR="00D74A20">
        <w:rPr>
          <w:lang w:val="lt-LT"/>
        </w:rPr>
        <w:t>9,45</w:t>
      </w:r>
      <w:r w:rsidR="00E208C9">
        <w:rPr>
          <w:lang w:val="lt-LT"/>
        </w:rPr>
        <w:t xml:space="preserve"> EUR, </w:t>
      </w:r>
      <w:r w:rsidR="007C5D3B">
        <w:rPr>
          <w:lang w:val="lt-LT"/>
        </w:rPr>
        <w:t>tai</w:t>
      </w:r>
      <w:r w:rsidR="00E208C9">
        <w:rPr>
          <w:lang w:val="lt-LT"/>
        </w:rPr>
        <w:t xml:space="preserve">  m</w:t>
      </w:r>
      <w:r w:rsidR="00692A43">
        <w:rPr>
          <w:lang w:val="lt-LT"/>
        </w:rPr>
        <w:t>aisto produktų</w:t>
      </w:r>
      <w:r w:rsidR="007C5D3B">
        <w:rPr>
          <w:lang w:val="lt-LT"/>
        </w:rPr>
        <w:t xml:space="preserve"> likutis sandėlyje</w:t>
      </w:r>
      <w:r w:rsidR="00E208C9">
        <w:rPr>
          <w:lang w:val="lt-LT"/>
        </w:rPr>
        <w:t>.</w:t>
      </w:r>
    </w:p>
    <w:p w14:paraId="63CB2069" w14:textId="77777777" w:rsidR="00956051" w:rsidRDefault="00956051" w:rsidP="00956051">
      <w:pPr>
        <w:jc w:val="both"/>
        <w:rPr>
          <w:b/>
          <w:lang w:val="lt-LT"/>
        </w:rPr>
      </w:pPr>
      <w:r w:rsidRPr="00072EAC">
        <w:rPr>
          <w:b/>
          <w:lang w:val="lt-LT"/>
        </w:rPr>
        <w:t xml:space="preserve">Pastaba Nr. P10. </w:t>
      </w:r>
      <w:r>
        <w:rPr>
          <w:b/>
          <w:lang w:val="lt-LT"/>
        </w:rPr>
        <w:t>Per vienus metus g</w:t>
      </w:r>
      <w:r w:rsidRPr="00072EAC">
        <w:rPr>
          <w:b/>
          <w:lang w:val="lt-LT"/>
        </w:rPr>
        <w:t>autinos sumo</w:t>
      </w:r>
      <w:r>
        <w:rPr>
          <w:b/>
          <w:lang w:val="lt-LT"/>
        </w:rPr>
        <w:t>s</w:t>
      </w:r>
    </w:p>
    <w:p w14:paraId="070E4646" w14:textId="19BAC20D" w:rsidR="00EC0E41" w:rsidRPr="00072EAC" w:rsidRDefault="00072EAC" w:rsidP="00956051">
      <w:pPr>
        <w:ind w:firstLine="720"/>
        <w:jc w:val="both"/>
        <w:rPr>
          <w:b/>
          <w:lang w:val="lt-LT"/>
        </w:rPr>
      </w:pPr>
      <w:r w:rsidRPr="00072EAC">
        <w:rPr>
          <w:b/>
          <w:lang w:val="lt-LT"/>
        </w:rPr>
        <w:t xml:space="preserve"> </w:t>
      </w:r>
      <w:r w:rsidR="00674886" w:rsidRPr="00072EAC">
        <w:rPr>
          <w:lang w:val="lt-LT"/>
        </w:rPr>
        <w:t xml:space="preserve">Gautinas sumas </w:t>
      </w:r>
      <w:r w:rsidR="00D74A20">
        <w:rPr>
          <w:lang w:val="lt-LT"/>
        </w:rPr>
        <w:t>86317,17</w:t>
      </w:r>
      <w:r w:rsidR="00674886" w:rsidRPr="00072EAC">
        <w:rPr>
          <w:lang w:val="lt-LT"/>
        </w:rPr>
        <w:t xml:space="preserve"> EUR sudaro:  </w:t>
      </w:r>
      <w:r w:rsidR="00D74A20">
        <w:rPr>
          <w:lang w:val="lt-LT"/>
        </w:rPr>
        <w:t xml:space="preserve">gautinos sumos </w:t>
      </w:r>
      <w:r w:rsidR="00674886" w:rsidRPr="00072EAC">
        <w:rPr>
          <w:lang w:val="lt-LT"/>
        </w:rPr>
        <w:t xml:space="preserve">už parduotas prekes ir suteiktas paslaugas – </w:t>
      </w:r>
      <w:r w:rsidR="00D74A20">
        <w:rPr>
          <w:lang w:val="lt-LT"/>
        </w:rPr>
        <w:t>1155,01</w:t>
      </w:r>
      <w:r w:rsidR="00674886" w:rsidRPr="00072EAC">
        <w:rPr>
          <w:lang w:val="lt-LT"/>
        </w:rPr>
        <w:t xml:space="preserve"> EUR</w:t>
      </w:r>
      <w:r w:rsidR="00674886">
        <w:rPr>
          <w:lang w:val="lt-LT"/>
        </w:rPr>
        <w:t xml:space="preserve">, </w:t>
      </w:r>
      <w:r w:rsidR="00674886" w:rsidRPr="00072EAC">
        <w:rPr>
          <w:lang w:val="lt-LT"/>
        </w:rPr>
        <w:t xml:space="preserve">sukauptos pajamos už parduotas prekes ir paslaugas </w:t>
      </w:r>
      <w:bookmarkStart w:id="1" w:name="_Hlk132810179"/>
      <w:r w:rsidR="00674886" w:rsidRPr="00072EAC">
        <w:rPr>
          <w:lang w:val="lt-LT"/>
        </w:rPr>
        <w:t xml:space="preserve">– </w:t>
      </w:r>
      <w:r w:rsidR="00D74A20">
        <w:rPr>
          <w:lang w:val="lt-LT"/>
        </w:rPr>
        <w:t>10302,28</w:t>
      </w:r>
      <w:r w:rsidR="00674886" w:rsidRPr="00072EAC">
        <w:rPr>
          <w:lang w:val="lt-LT"/>
        </w:rPr>
        <w:t xml:space="preserve"> EUR</w:t>
      </w:r>
      <w:bookmarkEnd w:id="1"/>
      <w:r w:rsidR="00E712DD">
        <w:rPr>
          <w:lang w:val="lt-LT"/>
        </w:rPr>
        <w:t xml:space="preserve"> ir</w:t>
      </w:r>
      <w:r w:rsidR="00674886" w:rsidRPr="00072EAC">
        <w:rPr>
          <w:lang w:val="lt-LT"/>
        </w:rPr>
        <w:t xml:space="preserve"> </w:t>
      </w:r>
      <w:r w:rsidR="00E712DD">
        <w:rPr>
          <w:lang w:val="lt-LT"/>
        </w:rPr>
        <w:t xml:space="preserve">sukauptos pajamos už turto nuomą </w:t>
      </w:r>
      <w:r w:rsidR="00E712DD" w:rsidRPr="00072EAC">
        <w:rPr>
          <w:lang w:val="lt-LT"/>
        </w:rPr>
        <w:t xml:space="preserve">– </w:t>
      </w:r>
      <w:r w:rsidR="00D74A20">
        <w:rPr>
          <w:lang w:val="lt-LT"/>
        </w:rPr>
        <w:t>116,80</w:t>
      </w:r>
      <w:r w:rsidR="00E712DD" w:rsidRPr="00072EAC">
        <w:rPr>
          <w:lang w:val="lt-LT"/>
        </w:rPr>
        <w:t xml:space="preserve"> EUR</w:t>
      </w:r>
      <w:r w:rsidR="00E712DD">
        <w:rPr>
          <w:lang w:val="lt-LT"/>
        </w:rPr>
        <w:t>,</w:t>
      </w:r>
      <w:r w:rsidR="00E712DD" w:rsidRPr="00072EAC">
        <w:rPr>
          <w:lang w:val="lt-LT"/>
        </w:rPr>
        <w:t xml:space="preserve"> </w:t>
      </w:r>
      <w:r w:rsidR="00674886" w:rsidRPr="00072EAC">
        <w:rPr>
          <w:lang w:val="lt-LT"/>
        </w:rPr>
        <w:t xml:space="preserve">sukauptos finansavimo pajamos </w:t>
      </w:r>
      <w:bookmarkStart w:id="2" w:name="_Hlk119461098"/>
      <w:r w:rsidR="00674886" w:rsidRPr="00072EAC">
        <w:rPr>
          <w:lang w:val="lt-LT"/>
        </w:rPr>
        <w:t>–</w:t>
      </w:r>
      <w:bookmarkEnd w:id="2"/>
      <w:r w:rsidR="00674886" w:rsidRPr="00072EAC">
        <w:rPr>
          <w:lang w:val="lt-LT"/>
        </w:rPr>
        <w:t xml:space="preserve"> </w:t>
      </w:r>
      <w:r w:rsidR="00D74A20">
        <w:rPr>
          <w:lang w:val="lt-LT"/>
        </w:rPr>
        <w:t>456,88</w:t>
      </w:r>
      <w:r w:rsidR="00674886" w:rsidRPr="00072EAC">
        <w:rPr>
          <w:lang w:val="lt-LT"/>
        </w:rPr>
        <w:t xml:space="preserve"> EUR</w:t>
      </w:r>
      <w:r w:rsidR="00664213">
        <w:rPr>
          <w:lang w:val="lt-LT"/>
        </w:rPr>
        <w:t>, kitos</w:t>
      </w:r>
      <w:r w:rsidRPr="00072EAC">
        <w:rPr>
          <w:lang w:val="lt-LT"/>
        </w:rPr>
        <w:t xml:space="preserve"> sukauptos  pajamos – </w:t>
      </w:r>
      <w:r w:rsidR="00E712DD">
        <w:rPr>
          <w:lang w:val="lt-LT"/>
        </w:rPr>
        <w:t>74286,20</w:t>
      </w:r>
      <w:r w:rsidRPr="00072EAC">
        <w:rPr>
          <w:lang w:val="lt-LT"/>
        </w:rPr>
        <w:t xml:space="preserve"> EUR</w:t>
      </w:r>
      <w:r w:rsidR="00B90B19">
        <w:rPr>
          <w:lang w:val="lt-LT"/>
        </w:rPr>
        <w:t>.</w:t>
      </w:r>
      <w:r w:rsidR="00A6297B">
        <w:rPr>
          <w:lang w:val="lt-LT"/>
        </w:rPr>
        <w:t xml:space="preserve"> </w:t>
      </w:r>
    </w:p>
    <w:p w14:paraId="01B0438E" w14:textId="77777777" w:rsidR="00956051" w:rsidRDefault="00EC0E41" w:rsidP="006B7835">
      <w:pPr>
        <w:jc w:val="both"/>
        <w:rPr>
          <w:b/>
          <w:lang w:val="lt-LT"/>
        </w:rPr>
      </w:pPr>
      <w:r w:rsidRPr="00072EAC">
        <w:rPr>
          <w:b/>
          <w:lang w:val="lt-LT"/>
        </w:rPr>
        <w:t>Pastaba Nr. P11. Pinigai ir pinigų ekvivalentai</w:t>
      </w:r>
    </w:p>
    <w:p w14:paraId="49AA93BE" w14:textId="3775DD25" w:rsidR="00EC0E41" w:rsidRPr="00072EAC" w:rsidRDefault="00072EAC" w:rsidP="00956051">
      <w:pPr>
        <w:ind w:firstLine="720"/>
        <w:jc w:val="both"/>
        <w:rPr>
          <w:b/>
          <w:lang w:val="lt-LT"/>
        </w:rPr>
      </w:pPr>
      <w:r w:rsidRPr="00072EAC">
        <w:rPr>
          <w:b/>
          <w:lang w:val="lt-LT"/>
        </w:rPr>
        <w:t xml:space="preserve"> </w:t>
      </w:r>
      <w:r w:rsidRPr="00072EAC">
        <w:rPr>
          <w:lang w:val="lt-LT"/>
        </w:rPr>
        <w:t xml:space="preserve">Ataskaitinio laikotarpio pabaigoje pinigų likutis banke – </w:t>
      </w:r>
      <w:r w:rsidR="00930876">
        <w:rPr>
          <w:lang w:val="lt-LT"/>
        </w:rPr>
        <w:t>11244,42</w:t>
      </w:r>
      <w:r w:rsidRPr="00072EAC">
        <w:rPr>
          <w:lang w:val="lt-LT"/>
        </w:rPr>
        <w:t xml:space="preserve"> E</w:t>
      </w:r>
      <w:r>
        <w:rPr>
          <w:lang w:val="lt-LT"/>
        </w:rPr>
        <w:t>UR</w:t>
      </w:r>
      <w:r w:rsidR="00AD61BF">
        <w:rPr>
          <w:lang w:val="lt-LT"/>
        </w:rPr>
        <w:t>, iš jų</w:t>
      </w:r>
      <w:r w:rsidR="0077143F">
        <w:rPr>
          <w:lang w:val="lt-LT"/>
        </w:rPr>
        <w:t>:</w:t>
      </w:r>
      <w:r w:rsidR="00AD61BF">
        <w:rPr>
          <w:lang w:val="lt-LT"/>
        </w:rPr>
        <w:t xml:space="preserve"> </w:t>
      </w:r>
      <w:r w:rsidRPr="00072EAC">
        <w:rPr>
          <w:lang w:val="lt-LT"/>
        </w:rPr>
        <w:t xml:space="preserve">pavedimų lėšos – </w:t>
      </w:r>
      <w:r w:rsidR="00930876">
        <w:rPr>
          <w:lang w:val="lt-LT"/>
        </w:rPr>
        <w:t>11147,57</w:t>
      </w:r>
      <w:r w:rsidRPr="00072EAC">
        <w:rPr>
          <w:lang w:val="lt-LT"/>
        </w:rPr>
        <w:t xml:space="preserve"> E</w:t>
      </w:r>
      <w:r>
        <w:rPr>
          <w:lang w:val="lt-LT"/>
        </w:rPr>
        <w:t>UR</w:t>
      </w:r>
      <w:r w:rsidR="001D2982">
        <w:rPr>
          <w:lang w:val="lt-LT"/>
        </w:rPr>
        <w:t xml:space="preserve">  ir </w:t>
      </w:r>
      <w:r w:rsidR="003714F9">
        <w:rPr>
          <w:lang w:val="lt-LT"/>
        </w:rPr>
        <w:t>įplauk</w:t>
      </w:r>
      <w:r w:rsidR="00165F04">
        <w:rPr>
          <w:lang w:val="lt-LT"/>
        </w:rPr>
        <w:t>os</w:t>
      </w:r>
      <w:r w:rsidR="003714F9">
        <w:rPr>
          <w:lang w:val="lt-LT"/>
        </w:rPr>
        <w:t xml:space="preserve"> už paslaugas</w:t>
      </w:r>
      <w:r w:rsidR="001D2982">
        <w:rPr>
          <w:lang w:val="lt-LT"/>
        </w:rPr>
        <w:t xml:space="preserve"> </w:t>
      </w:r>
      <w:r w:rsidR="001D2982" w:rsidRPr="00072EAC">
        <w:rPr>
          <w:lang w:val="lt-LT"/>
        </w:rPr>
        <w:t xml:space="preserve">– </w:t>
      </w:r>
      <w:r w:rsidR="00930876">
        <w:rPr>
          <w:lang w:val="lt-LT"/>
        </w:rPr>
        <w:t>96,85</w:t>
      </w:r>
      <w:r w:rsidR="001D2982" w:rsidRPr="00072EAC">
        <w:rPr>
          <w:lang w:val="lt-LT"/>
        </w:rPr>
        <w:t xml:space="preserve"> E</w:t>
      </w:r>
      <w:r w:rsidR="001D2982">
        <w:rPr>
          <w:lang w:val="lt-LT"/>
        </w:rPr>
        <w:t>UR</w:t>
      </w:r>
      <w:r w:rsidR="00B90B19">
        <w:rPr>
          <w:lang w:val="lt-LT"/>
        </w:rPr>
        <w:t>.</w:t>
      </w:r>
    </w:p>
    <w:p w14:paraId="5784FCDC" w14:textId="77777777" w:rsidR="00165F04" w:rsidRDefault="00EC0E41" w:rsidP="006B7835">
      <w:pPr>
        <w:jc w:val="both"/>
        <w:rPr>
          <w:b/>
          <w:lang w:val="lt-LT"/>
        </w:rPr>
      </w:pPr>
      <w:r w:rsidRPr="007B16CB">
        <w:rPr>
          <w:b/>
          <w:lang w:val="lt-LT"/>
        </w:rPr>
        <w:t>Pastaba Nr. P12. Finansavimo sumos</w:t>
      </w:r>
    </w:p>
    <w:p w14:paraId="2FF2AF39" w14:textId="73D064E5" w:rsidR="00EC0E41" w:rsidRDefault="007B16CB" w:rsidP="00165F04">
      <w:pPr>
        <w:ind w:firstLine="720"/>
        <w:jc w:val="both"/>
        <w:rPr>
          <w:lang w:val="lt-LT"/>
        </w:rPr>
      </w:pPr>
      <w:r w:rsidRPr="007B16CB">
        <w:rPr>
          <w:b/>
          <w:lang w:val="lt-LT"/>
        </w:rPr>
        <w:t xml:space="preserve"> </w:t>
      </w:r>
      <w:r w:rsidRPr="007B16CB">
        <w:rPr>
          <w:lang w:val="lt-LT"/>
        </w:rPr>
        <w:t xml:space="preserve">Gautų finansavimo sumų likutis </w:t>
      </w:r>
      <w:r w:rsidR="002F33C7">
        <w:rPr>
          <w:lang w:val="lt-LT"/>
        </w:rPr>
        <w:t>3</w:t>
      </w:r>
      <w:r w:rsidR="00930876">
        <w:rPr>
          <w:lang w:val="lt-LT"/>
        </w:rPr>
        <w:t>24312,22</w:t>
      </w:r>
      <w:r w:rsidRPr="007B16CB">
        <w:rPr>
          <w:lang w:val="lt-LT"/>
        </w:rPr>
        <w:t xml:space="preserve"> EUR. Finansavimo sumų pokyčiai per ataskaitinį laikotarpį pateikiami 20-ojo VSAFAS 4 priede.</w:t>
      </w:r>
    </w:p>
    <w:p w14:paraId="2AC1071A" w14:textId="77777777" w:rsidR="00165F04" w:rsidRDefault="00165F04" w:rsidP="00165F04">
      <w:pPr>
        <w:jc w:val="both"/>
        <w:rPr>
          <w:b/>
          <w:lang w:val="lt-LT"/>
        </w:rPr>
      </w:pPr>
      <w:r w:rsidRPr="00F8442C">
        <w:rPr>
          <w:b/>
          <w:lang w:val="lt-LT"/>
        </w:rPr>
        <w:t>Pastaba Nr. P1</w:t>
      </w:r>
      <w:r>
        <w:rPr>
          <w:b/>
          <w:lang w:val="lt-LT"/>
        </w:rPr>
        <w:t>5</w:t>
      </w:r>
      <w:r w:rsidRPr="00F8442C">
        <w:rPr>
          <w:b/>
          <w:lang w:val="lt-LT"/>
        </w:rPr>
        <w:t xml:space="preserve">.  </w:t>
      </w:r>
      <w:r>
        <w:rPr>
          <w:b/>
          <w:lang w:val="lt-LT"/>
        </w:rPr>
        <w:t>Atidėjiniai</w:t>
      </w:r>
      <w:r w:rsidRPr="00F8442C">
        <w:rPr>
          <w:b/>
          <w:lang w:val="lt-LT"/>
        </w:rPr>
        <w:t xml:space="preserve"> </w:t>
      </w:r>
    </w:p>
    <w:p w14:paraId="5CD2F62D" w14:textId="44446580" w:rsidR="00165F04" w:rsidRPr="00161DBD" w:rsidRDefault="00165F04" w:rsidP="00165F04">
      <w:pPr>
        <w:ind w:firstLine="720"/>
        <w:jc w:val="both"/>
        <w:rPr>
          <w:b/>
          <w:lang w:val="lt-LT"/>
        </w:rPr>
      </w:pPr>
      <w:r w:rsidRPr="00F8442C">
        <w:rPr>
          <w:lang w:val="lt-LT"/>
        </w:rPr>
        <w:t xml:space="preserve">Ataskaitinio laikotarpio pabaigoje </w:t>
      </w:r>
      <w:r>
        <w:rPr>
          <w:lang w:val="lt-LT"/>
        </w:rPr>
        <w:t xml:space="preserve">ilgalaikių atidėjinių suma </w:t>
      </w:r>
      <w:r>
        <w:rPr>
          <w:bCs/>
          <w:lang w:val="lt-LT"/>
        </w:rPr>
        <w:t>11620,32</w:t>
      </w:r>
      <w:r w:rsidRPr="00161DBD">
        <w:rPr>
          <w:bCs/>
          <w:lang w:val="lt-LT"/>
        </w:rPr>
        <w:t xml:space="preserve"> E</w:t>
      </w:r>
      <w:r>
        <w:rPr>
          <w:bCs/>
          <w:lang w:val="lt-LT"/>
        </w:rPr>
        <w:t>UR</w:t>
      </w:r>
      <w:r w:rsidRPr="00161DBD">
        <w:rPr>
          <w:bCs/>
          <w:lang w:val="lt-LT"/>
        </w:rPr>
        <w:t>. Atidėjinius sudaro kompensacijos darbuotojams, išeinant į pensiją</w:t>
      </w:r>
      <w:r>
        <w:rPr>
          <w:bCs/>
          <w:lang w:val="lt-LT"/>
        </w:rPr>
        <w:t>.</w:t>
      </w:r>
      <w:r w:rsidRPr="00161DBD">
        <w:rPr>
          <w:b/>
          <w:lang w:val="lt-LT"/>
        </w:rPr>
        <w:t xml:space="preserve"> </w:t>
      </w:r>
    </w:p>
    <w:p w14:paraId="05C87478" w14:textId="77777777" w:rsidR="00165F04" w:rsidRPr="007B16CB" w:rsidRDefault="00165F04" w:rsidP="00165F04">
      <w:pPr>
        <w:jc w:val="both"/>
        <w:rPr>
          <w:lang w:val="lt-LT"/>
        </w:rPr>
      </w:pPr>
    </w:p>
    <w:p w14:paraId="60DFE68A" w14:textId="0457AB4C" w:rsidR="00165F04" w:rsidRDefault="00EC0E41" w:rsidP="006B7835">
      <w:pPr>
        <w:jc w:val="both"/>
        <w:rPr>
          <w:b/>
          <w:lang w:val="lt-LT"/>
        </w:rPr>
      </w:pPr>
      <w:r w:rsidRPr="00161DBD">
        <w:rPr>
          <w:b/>
          <w:lang w:val="lt-LT"/>
        </w:rPr>
        <w:lastRenderedPageBreak/>
        <w:t>Pastaba Nr. P17.</w:t>
      </w:r>
      <w:r w:rsidR="0077143F">
        <w:rPr>
          <w:b/>
          <w:lang w:val="lt-LT"/>
        </w:rPr>
        <w:t xml:space="preserve"> </w:t>
      </w:r>
      <w:r w:rsidRPr="00161DBD">
        <w:rPr>
          <w:b/>
          <w:lang w:val="lt-LT"/>
        </w:rPr>
        <w:t>Trumpalaikės mokėtinos sumos</w:t>
      </w:r>
    </w:p>
    <w:p w14:paraId="7017C512" w14:textId="09860A56" w:rsidR="00636BD3" w:rsidRPr="00F8442C" w:rsidRDefault="005D517B" w:rsidP="00636BD3">
      <w:pPr>
        <w:ind w:firstLine="720"/>
        <w:jc w:val="both"/>
        <w:rPr>
          <w:lang w:val="lt-LT"/>
        </w:rPr>
      </w:pPr>
      <w:r w:rsidRPr="005D517B">
        <w:rPr>
          <w:bCs/>
          <w:lang w:val="lt-LT"/>
        </w:rPr>
        <w:t>Mokėtinos sumos</w:t>
      </w:r>
      <w:r w:rsidRPr="00161DBD">
        <w:rPr>
          <w:b/>
          <w:lang w:val="lt-LT"/>
        </w:rPr>
        <w:t xml:space="preserve"> </w:t>
      </w:r>
      <w:r w:rsidR="00007352" w:rsidRPr="00072EAC">
        <w:rPr>
          <w:lang w:val="lt-LT"/>
        </w:rPr>
        <w:t>–</w:t>
      </w:r>
      <w:r w:rsidR="00007352">
        <w:rPr>
          <w:lang w:val="lt-LT"/>
        </w:rPr>
        <w:t xml:space="preserve"> </w:t>
      </w:r>
      <w:r w:rsidR="00930876">
        <w:rPr>
          <w:bCs/>
          <w:lang w:val="lt-LT"/>
        </w:rPr>
        <w:t>63122,76</w:t>
      </w:r>
      <w:r>
        <w:rPr>
          <w:bCs/>
          <w:lang w:val="lt-LT"/>
        </w:rPr>
        <w:t xml:space="preserve"> EUR</w:t>
      </w:r>
      <w:r w:rsidR="007B16CB" w:rsidRPr="00161DBD">
        <w:rPr>
          <w:b/>
          <w:lang w:val="lt-LT"/>
        </w:rPr>
        <w:t xml:space="preserve"> </w:t>
      </w:r>
      <w:r w:rsidRPr="005D517B">
        <w:rPr>
          <w:bCs/>
          <w:lang w:val="lt-LT"/>
        </w:rPr>
        <w:t>sudaro</w:t>
      </w:r>
      <w:r>
        <w:rPr>
          <w:lang w:val="lt-LT"/>
        </w:rPr>
        <w:t xml:space="preserve">: </w:t>
      </w:r>
      <w:r w:rsidR="007B16CB" w:rsidRPr="00F8442C">
        <w:rPr>
          <w:lang w:val="lt-LT"/>
        </w:rPr>
        <w:t xml:space="preserve">tiekėjams mokėtinos sumos – </w:t>
      </w:r>
      <w:r w:rsidR="00930876">
        <w:rPr>
          <w:lang w:val="lt-LT"/>
        </w:rPr>
        <w:t>424,51</w:t>
      </w:r>
      <w:r w:rsidR="007B16CB" w:rsidRPr="00F8442C">
        <w:rPr>
          <w:lang w:val="lt-LT"/>
        </w:rPr>
        <w:t xml:space="preserve"> EUR</w:t>
      </w:r>
      <w:r w:rsidR="0077143F">
        <w:rPr>
          <w:lang w:val="lt-LT"/>
        </w:rPr>
        <w:t>,</w:t>
      </w:r>
      <w:r w:rsidR="00F8442C">
        <w:rPr>
          <w:lang w:val="lt-LT"/>
        </w:rPr>
        <w:t xml:space="preserve"> </w:t>
      </w:r>
      <w:r w:rsidR="00636BD3">
        <w:rPr>
          <w:lang w:val="lt-LT"/>
        </w:rPr>
        <w:t xml:space="preserve"> </w:t>
      </w:r>
      <w:r w:rsidR="00636BD3">
        <w:t xml:space="preserve">  mokėtinos</w:t>
      </w:r>
      <w:r w:rsidR="00636BD3" w:rsidRPr="00881F03">
        <w:t xml:space="preserve"> </w:t>
      </w:r>
      <w:r w:rsidR="00636BD3">
        <w:rPr>
          <w:lang w:val="lt-LT"/>
        </w:rPr>
        <w:t xml:space="preserve">mokytojų kelionės išlaidos </w:t>
      </w:r>
      <w:r w:rsidR="00636BD3" w:rsidRPr="00F8442C">
        <w:rPr>
          <w:lang w:val="lt-LT"/>
        </w:rPr>
        <w:t>–</w:t>
      </w:r>
      <w:r w:rsidR="00636BD3">
        <w:rPr>
          <w:lang w:val="lt-LT"/>
        </w:rPr>
        <w:t xml:space="preserve"> </w:t>
      </w:r>
      <w:r w:rsidR="00B90B19">
        <w:rPr>
          <w:lang w:val="lt-LT"/>
        </w:rPr>
        <w:t>3</w:t>
      </w:r>
      <w:r w:rsidR="00531F76">
        <w:rPr>
          <w:lang w:val="lt-LT"/>
        </w:rPr>
        <w:t>2,37</w:t>
      </w:r>
      <w:r w:rsidR="00636BD3">
        <w:rPr>
          <w:lang w:val="lt-LT"/>
        </w:rPr>
        <w:t xml:space="preserve"> EUR,</w:t>
      </w:r>
      <w:r w:rsidR="00B90B19">
        <w:rPr>
          <w:lang w:val="lt-LT"/>
        </w:rPr>
        <w:t xml:space="preserve"> </w:t>
      </w:r>
      <w:r w:rsidR="00636BD3" w:rsidRPr="00F8442C">
        <w:rPr>
          <w:lang w:val="lt-LT"/>
        </w:rPr>
        <w:t xml:space="preserve">sukauptos atostoginių sąnaudos – </w:t>
      </w:r>
      <w:r w:rsidR="00796D7A">
        <w:rPr>
          <w:lang w:val="lt-LT"/>
        </w:rPr>
        <w:t>62665,88</w:t>
      </w:r>
      <w:r w:rsidR="00636BD3" w:rsidRPr="00F8442C">
        <w:rPr>
          <w:lang w:val="lt-LT"/>
        </w:rPr>
        <w:t xml:space="preserve"> EU</w:t>
      </w:r>
      <w:r w:rsidR="00636BD3">
        <w:rPr>
          <w:lang w:val="lt-LT"/>
        </w:rPr>
        <w:t>R.</w:t>
      </w:r>
    </w:p>
    <w:p w14:paraId="3FD19D12" w14:textId="5AF0325B" w:rsidR="00165F04" w:rsidRDefault="00EC0E41" w:rsidP="008A4E1D">
      <w:pPr>
        <w:jc w:val="both"/>
        <w:rPr>
          <w:b/>
          <w:lang w:val="lt-LT"/>
        </w:rPr>
      </w:pPr>
      <w:r w:rsidRPr="00F8442C">
        <w:rPr>
          <w:b/>
          <w:lang w:val="lt-LT"/>
        </w:rPr>
        <w:t xml:space="preserve">Pastaba Nr. </w:t>
      </w:r>
      <w:r w:rsidR="00A64C8E">
        <w:rPr>
          <w:b/>
          <w:lang w:val="lt-LT"/>
        </w:rPr>
        <w:t>P</w:t>
      </w:r>
      <w:r w:rsidRPr="00F8442C">
        <w:rPr>
          <w:b/>
          <w:lang w:val="lt-LT"/>
        </w:rPr>
        <w:t>18. Grynasis turta</w:t>
      </w:r>
      <w:r w:rsidR="00165F04">
        <w:rPr>
          <w:b/>
          <w:lang w:val="lt-LT"/>
        </w:rPr>
        <w:t>s</w:t>
      </w:r>
    </w:p>
    <w:p w14:paraId="4F8B88D6" w14:textId="7CBFF351" w:rsidR="006B7835" w:rsidRPr="00B4526C" w:rsidRDefault="00F8442C" w:rsidP="008A4E1D">
      <w:pPr>
        <w:ind w:firstLine="720"/>
        <w:jc w:val="both"/>
        <w:rPr>
          <w:lang w:val="lt-LT"/>
        </w:rPr>
      </w:pPr>
      <w:r w:rsidRPr="00F8442C">
        <w:rPr>
          <w:lang w:val="lt-LT"/>
        </w:rPr>
        <w:t xml:space="preserve">Grynojo turto likutis </w:t>
      </w:r>
      <w:r w:rsidR="00E80F02">
        <w:rPr>
          <w:lang w:val="lt-LT"/>
        </w:rPr>
        <w:t>1</w:t>
      </w:r>
      <w:r w:rsidR="00531F76">
        <w:rPr>
          <w:lang w:val="lt-LT"/>
        </w:rPr>
        <w:t>1700,39</w:t>
      </w:r>
      <w:r w:rsidRPr="00F8442C">
        <w:rPr>
          <w:lang w:val="lt-LT"/>
        </w:rPr>
        <w:t xml:space="preserve"> EUR, iš jų</w:t>
      </w:r>
      <w:r w:rsidR="0077143F">
        <w:rPr>
          <w:lang w:val="lt-LT"/>
        </w:rPr>
        <w:t>:</w:t>
      </w:r>
      <w:r w:rsidRPr="00F8442C">
        <w:rPr>
          <w:lang w:val="lt-LT"/>
        </w:rPr>
        <w:t xml:space="preserve"> ankstesniųjų metų perviršis – </w:t>
      </w:r>
      <w:r w:rsidR="00645269">
        <w:rPr>
          <w:lang w:val="lt-LT"/>
        </w:rPr>
        <w:t>1</w:t>
      </w:r>
      <w:r w:rsidR="00E80F02">
        <w:rPr>
          <w:lang w:val="lt-LT"/>
        </w:rPr>
        <w:t xml:space="preserve">2247,68 </w:t>
      </w:r>
      <w:r w:rsidRPr="00F8442C">
        <w:rPr>
          <w:lang w:val="lt-LT"/>
        </w:rPr>
        <w:t xml:space="preserve">EUR, einamųjų metų </w:t>
      </w:r>
      <w:r w:rsidR="00531F76">
        <w:rPr>
          <w:lang w:val="lt-LT"/>
        </w:rPr>
        <w:t>deficitas</w:t>
      </w:r>
      <w:r w:rsidRPr="00F8442C">
        <w:rPr>
          <w:lang w:val="lt-LT"/>
        </w:rPr>
        <w:t xml:space="preserve"> – </w:t>
      </w:r>
      <w:r w:rsidR="00531F76">
        <w:rPr>
          <w:lang w:val="lt-LT"/>
        </w:rPr>
        <w:t>547,29</w:t>
      </w:r>
      <w:r w:rsidRPr="00F8442C">
        <w:rPr>
          <w:lang w:val="lt-LT"/>
        </w:rPr>
        <w:t xml:space="preserve"> EUR</w:t>
      </w:r>
      <w:r>
        <w:rPr>
          <w:lang w:val="lt-LT"/>
        </w:rPr>
        <w:t>.</w:t>
      </w:r>
    </w:p>
    <w:p w14:paraId="55469638" w14:textId="77777777" w:rsidR="00165F04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>Pastaba Nr. P21. Pagrindinės veiklos kitos pajamos</w:t>
      </w:r>
    </w:p>
    <w:p w14:paraId="097FD13F" w14:textId="6085905B" w:rsidR="001F199C" w:rsidRDefault="00F8442C" w:rsidP="00165F04">
      <w:pPr>
        <w:ind w:firstLine="720"/>
        <w:jc w:val="both"/>
        <w:rPr>
          <w:lang w:val="lt-LT"/>
        </w:rPr>
      </w:pPr>
      <w:r w:rsidRPr="00F8442C">
        <w:rPr>
          <w:lang w:val="lt-LT"/>
        </w:rPr>
        <w:t>Pagrindinės veiklos</w:t>
      </w:r>
      <w:r w:rsidRPr="00B4526C">
        <w:rPr>
          <w:lang w:val="lt-LT"/>
        </w:rPr>
        <w:t xml:space="preserve"> kitas pajam</w:t>
      </w:r>
      <w:r w:rsidR="008A4E1D">
        <w:rPr>
          <w:lang w:val="lt-LT"/>
        </w:rPr>
        <w:t>o</w:t>
      </w:r>
      <w:r w:rsidRPr="00B4526C">
        <w:rPr>
          <w:lang w:val="lt-LT"/>
        </w:rPr>
        <w:t>s</w:t>
      </w:r>
      <w:r>
        <w:rPr>
          <w:lang w:val="lt-LT"/>
        </w:rPr>
        <w:t xml:space="preserve"> </w:t>
      </w:r>
      <w:r w:rsidR="008A4E1D">
        <w:rPr>
          <w:lang w:val="lt-LT"/>
        </w:rPr>
        <w:t xml:space="preserve">sudaro </w:t>
      </w:r>
      <w:r w:rsidR="001F199C">
        <w:rPr>
          <w:lang w:val="lt-LT"/>
        </w:rPr>
        <w:t xml:space="preserve">gautos </w:t>
      </w:r>
      <w:r w:rsidR="008A4E1D">
        <w:rPr>
          <w:lang w:val="lt-LT"/>
        </w:rPr>
        <w:t xml:space="preserve">pajamos </w:t>
      </w:r>
      <w:r w:rsidRPr="00B4526C">
        <w:rPr>
          <w:lang w:val="lt-LT"/>
        </w:rPr>
        <w:t>už vaikų išlaikymą</w:t>
      </w:r>
      <w:r w:rsidR="001F199C" w:rsidRPr="00072EAC">
        <w:rPr>
          <w:lang w:val="lt-LT"/>
        </w:rPr>
        <w:t xml:space="preserve"> </w:t>
      </w:r>
      <w:r w:rsidR="004A1504">
        <w:rPr>
          <w:lang w:val="lt-LT"/>
        </w:rPr>
        <w:t>41171,80</w:t>
      </w:r>
      <w:r w:rsidR="001F199C">
        <w:rPr>
          <w:lang w:val="lt-LT"/>
        </w:rPr>
        <w:t xml:space="preserve"> EUR</w:t>
      </w:r>
      <w:r w:rsidR="00D710BE">
        <w:rPr>
          <w:lang w:val="lt-LT"/>
        </w:rPr>
        <w:t>.</w:t>
      </w:r>
    </w:p>
    <w:p w14:paraId="5AF90DB2" w14:textId="050CD317" w:rsidR="008A4E1D" w:rsidRDefault="008A4E1D" w:rsidP="008A4E1D">
      <w:pPr>
        <w:pStyle w:val="Pagrindinistekstas"/>
        <w:spacing w:after="0"/>
        <w:ind w:firstLine="720"/>
        <w:jc w:val="both"/>
      </w:pPr>
      <w:r>
        <w:t xml:space="preserve">Kitos veiklos pajamos sudaro gautos pajamos už turto nuomą </w:t>
      </w:r>
      <w:r w:rsidRPr="00B4526C">
        <w:t xml:space="preserve"> </w:t>
      </w:r>
      <w:r w:rsidR="004A1504">
        <w:t>149,65</w:t>
      </w:r>
      <w:r w:rsidRPr="00B4526C">
        <w:t xml:space="preserve"> E</w:t>
      </w:r>
      <w:r>
        <w:t>UR.</w:t>
      </w:r>
      <w:r w:rsidRPr="00B4526C">
        <w:t xml:space="preserve"> </w:t>
      </w:r>
    </w:p>
    <w:p w14:paraId="12D593A6" w14:textId="44F736AB" w:rsidR="00165F04" w:rsidRDefault="00EC0E41" w:rsidP="006B7835">
      <w:pPr>
        <w:pStyle w:val="Pagrindinistekstas"/>
        <w:spacing w:after="0"/>
        <w:jc w:val="both"/>
        <w:rPr>
          <w:b/>
        </w:rPr>
      </w:pPr>
      <w:r w:rsidRPr="00881F03">
        <w:rPr>
          <w:b/>
        </w:rPr>
        <w:t>Pastaba Nr. P22. Pagrindinės veiklos sąnaudos</w:t>
      </w:r>
    </w:p>
    <w:p w14:paraId="7A15302D" w14:textId="71BAD487" w:rsidR="00881F03" w:rsidRPr="00881F03" w:rsidRDefault="003016D9" w:rsidP="00165F04">
      <w:pPr>
        <w:pStyle w:val="Pagrindinistekstas"/>
        <w:spacing w:after="0"/>
        <w:ind w:firstLine="720"/>
        <w:jc w:val="both"/>
      </w:pPr>
      <w:r w:rsidRPr="00881F03">
        <w:rPr>
          <w:b/>
        </w:rPr>
        <w:t xml:space="preserve"> </w:t>
      </w:r>
      <w:r w:rsidR="00881F03" w:rsidRPr="00881F03">
        <w:t xml:space="preserve">Darbo užmokesčio ir socialinio draudimo sąnaudas už ataskaitinį laikotarpį sudaro </w:t>
      </w:r>
      <w:r w:rsidR="004A1504">
        <w:t>698628,08</w:t>
      </w:r>
      <w:r w:rsidR="00881F03" w:rsidRPr="00881F03">
        <w:t xml:space="preserve"> EUR, iš jų:</w:t>
      </w:r>
      <w:r w:rsidR="00D710BE" w:rsidRPr="00D710BE">
        <w:t xml:space="preserve"> </w:t>
      </w:r>
      <w:r w:rsidR="00D710BE">
        <w:t>d</w:t>
      </w:r>
      <w:r w:rsidR="00D710BE" w:rsidRPr="00881F03">
        <w:t>arbo užmokesčio sąnaudos</w:t>
      </w:r>
      <w:r w:rsidR="00881F03" w:rsidRPr="00881F03">
        <w:t xml:space="preserve"> </w:t>
      </w:r>
      <w:r w:rsidR="004A1504">
        <w:t>683605,47</w:t>
      </w:r>
      <w:r w:rsidR="00881F03" w:rsidRPr="00881F03">
        <w:t>EUR</w:t>
      </w:r>
      <w:r w:rsidR="008A4E1D">
        <w:t xml:space="preserve">, ligos pašalpų sąnaudos </w:t>
      </w:r>
      <w:r w:rsidR="004A1504">
        <w:t>3612,19</w:t>
      </w:r>
      <w:r w:rsidR="008A4E1D">
        <w:t xml:space="preserve"> EUR, kelionės išlaidų kompensacijos pedagogams</w:t>
      </w:r>
      <w:r w:rsidR="004A1504">
        <w:t xml:space="preserve"> 1636,96</w:t>
      </w:r>
      <w:r w:rsidR="008A4E1D">
        <w:t xml:space="preserve"> EUR</w:t>
      </w:r>
      <w:r w:rsidR="00881F03" w:rsidRPr="00881F03">
        <w:t xml:space="preserve"> </w:t>
      </w:r>
      <w:r w:rsidR="00D710BE">
        <w:t xml:space="preserve">ir </w:t>
      </w:r>
      <w:r w:rsidR="00D710BE" w:rsidRPr="00881F03">
        <w:t xml:space="preserve">socialinio draudimo sąnaudos </w:t>
      </w:r>
      <w:r w:rsidR="00881F03" w:rsidRPr="00881F03">
        <w:t xml:space="preserve">– </w:t>
      </w:r>
      <w:r w:rsidR="00BD1516">
        <w:t xml:space="preserve"> </w:t>
      </w:r>
      <w:r w:rsidR="004A1504">
        <w:t>9773,46</w:t>
      </w:r>
      <w:r w:rsidR="00881F03" w:rsidRPr="00881F03">
        <w:t xml:space="preserve"> EUR .</w:t>
      </w:r>
    </w:p>
    <w:p w14:paraId="5A4546CA" w14:textId="33256BEF" w:rsidR="00403F25" w:rsidRDefault="00881F03" w:rsidP="00D710BE">
      <w:pPr>
        <w:ind w:firstLine="1134"/>
        <w:jc w:val="both"/>
        <w:rPr>
          <w:lang w:val="lt-LT"/>
        </w:rPr>
      </w:pPr>
      <w:r w:rsidRPr="00881F03">
        <w:rPr>
          <w:lang w:val="lt-LT"/>
        </w:rPr>
        <w:t xml:space="preserve">Komunalinių paslaugų ir ryšių sąnaudas sudaro </w:t>
      </w:r>
      <w:bookmarkStart w:id="3" w:name="_Hlk132812004"/>
      <w:r w:rsidRPr="00881F03">
        <w:rPr>
          <w:lang w:val="lt-LT"/>
        </w:rPr>
        <w:t xml:space="preserve">– </w:t>
      </w:r>
      <w:r w:rsidR="004A1504">
        <w:rPr>
          <w:lang w:val="lt-LT"/>
        </w:rPr>
        <w:t>23444,11</w:t>
      </w:r>
      <w:r w:rsidR="00C2537B">
        <w:rPr>
          <w:lang w:val="lt-LT"/>
        </w:rPr>
        <w:t xml:space="preserve"> </w:t>
      </w:r>
      <w:r w:rsidRPr="00881F03">
        <w:rPr>
          <w:lang w:val="lt-LT"/>
        </w:rPr>
        <w:t xml:space="preserve">EUR, </w:t>
      </w:r>
      <w:bookmarkEnd w:id="3"/>
      <w:r w:rsidRPr="00881F03">
        <w:rPr>
          <w:lang w:val="lt-LT"/>
        </w:rPr>
        <w:t xml:space="preserve">iš jų: </w:t>
      </w:r>
      <w:r w:rsidR="00D710BE" w:rsidRPr="00881F03">
        <w:rPr>
          <w:lang w:val="lt-LT"/>
        </w:rPr>
        <w:t>šildymo sąnaudos</w:t>
      </w:r>
      <w:r w:rsidR="00D710BE">
        <w:rPr>
          <w:lang w:val="lt-LT"/>
        </w:rPr>
        <w:t xml:space="preserve"> </w:t>
      </w:r>
      <w:r w:rsidR="00D710BE" w:rsidRPr="00881F03">
        <w:rPr>
          <w:lang w:val="lt-LT"/>
        </w:rPr>
        <w:t>–</w:t>
      </w:r>
      <w:r w:rsidR="00D710BE">
        <w:rPr>
          <w:lang w:val="lt-LT"/>
        </w:rPr>
        <w:t xml:space="preserve"> </w:t>
      </w:r>
      <w:r w:rsidR="00790BB9">
        <w:rPr>
          <w:lang w:val="lt-LT"/>
        </w:rPr>
        <w:t>1</w:t>
      </w:r>
      <w:r w:rsidR="004A1504">
        <w:rPr>
          <w:lang w:val="lt-LT"/>
        </w:rPr>
        <w:t>5253,50</w:t>
      </w:r>
      <w:r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bookmarkStart w:id="4" w:name="_Hlk134019246"/>
      <w:r w:rsidRPr="00881F03">
        <w:rPr>
          <w:lang w:val="lt-LT"/>
        </w:rPr>
        <w:t xml:space="preserve"> </w:t>
      </w:r>
      <w:bookmarkEnd w:id="4"/>
      <w:r w:rsidRPr="00881F03">
        <w:rPr>
          <w:lang w:val="lt-LT"/>
        </w:rPr>
        <w:t>elektros energijos sąnaudos</w:t>
      </w:r>
      <w:r w:rsidR="00D710BE">
        <w:rPr>
          <w:lang w:val="lt-LT"/>
        </w:rPr>
        <w:t xml:space="preserve"> </w:t>
      </w:r>
      <w:r w:rsidR="00D710BE" w:rsidRPr="00881F03">
        <w:rPr>
          <w:lang w:val="lt-LT"/>
        </w:rPr>
        <w:t xml:space="preserve">– </w:t>
      </w:r>
      <w:r w:rsidR="004A1504">
        <w:rPr>
          <w:lang w:val="lt-LT"/>
        </w:rPr>
        <w:t>4187,56</w:t>
      </w:r>
      <w:r w:rsidR="00D710BE"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D710BE" w:rsidRPr="00881F03">
        <w:rPr>
          <w:lang w:val="lt-LT"/>
        </w:rPr>
        <w:t>vandentiekio ir kanalizacijos sąnaudos</w:t>
      </w:r>
      <w:r w:rsidR="00D710BE">
        <w:rPr>
          <w:lang w:val="lt-LT"/>
        </w:rPr>
        <w:t xml:space="preserve"> </w:t>
      </w:r>
      <w:r w:rsidR="00D710BE" w:rsidRPr="00881F03">
        <w:rPr>
          <w:lang w:val="lt-LT"/>
        </w:rPr>
        <w:t>–</w:t>
      </w:r>
      <w:r w:rsidR="00D710BE">
        <w:rPr>
          <w:lang w:val="lt-LT"/>
        </w:rPr>
        <w:t xml:space="preserve"> </w:t>
      </w:r>
      <w:r w:rsidR="004A1504">
        <w:rPr>
          <w:lang w:val="lt-LT"/>
        </w:rPr>
        <w:t>2132,05</w:t>
      </w:r>
      <w:r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D710BE" w:rsidRPr="00881F03">
        <w:rPr>
          <w:lang w:val="lt-LT"/>
        </w:rPr>
        <w:t>ryšių paslaugų sąnaudos</w:t>
      </w:r>
      <w:r w:rsidR="00D710BE">
        <w:rPr>
          <w:lang w:val="lt-LT"/>
        </w:rPr>
        <w:t xml:space="preserve"> </w:t>
      </w:r>
      <w:r w:rsidR="00C2537B" w:rsidRPr="00881F03">
        <w:rPr>
          <w:lang w:val="lt-LT"/>
        </w:rPr>
        <w:t>–</w:t>
      </w:r>
      <w:r w:rsidR="00C2537B">
        <w:rPr>
          <w:lang w:val="lt-LT"/>
        </w:rPr>
        <w:t xml:space="preserve"> </w:t>
      </w:r>
      <w:r w:rsidR="004A1504">
        <w:rPr>
          <w:lang w:val="lt-LT"/>
        </w:rPr>
        <w:t>1117,37</w:t>
      </w:r>
      <w:r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C2537B">
        <w:rPr>
          <w:lang w:val="lt-LT"/>
        </w:rPr>
        <w:t xml:space="preserve"> </w:t>
      </w:r>
      <w:r w:rsidR="00D710BE" w:rsidRPr="00881F03">
        <w:rPr>
          <w:lang w:val="lt-LT"/>
        </w:rPr>
        <w:t>kitų komunalinių paslaugų sąnaudos</w:t>
      </w:r>
      <w:r w:rsidR="00C2537B">
        <w:rPr>
          <w:lang w:val="lt-LT"/>
        </w:rPr>
        <w:t xml:space="preserve"> </w:t>
      </w:r>
      <w:r w:rsidR="00D710BE">
        <w:rPr>
          <w:lang w:val="lt-LT"/>
        </w:rPr>
        <w:t xml:space="preserve"> </w:t>
      </w:r>
      <w:r w:rsidR="00D710BE" w:rsidRPr="00881F03">
        <w:rPr>
          <w:lang w:val="lt-LT"/>
        </w:rPr>
        <w:t>–</w:t>
      </w:r>
      <w:r w:rsidR="00D710BE">
        <w:rPr>
          <w:lang w:val="lt-LT"/>
        </w:rPr>
        <w:t xml:space="preserve"> </w:t>
      </w:r>
      <w:r w:rsidR="004A1504">
        <w:rPr>
          <w:lang w:val="lt-LT"/>
        </w:rPr>
        <w:t>753,63</w:t>
      </w:r>
      <w:r w:rsidRPr="00881F03">
        <w:rPr>
          <w:lang w:val="lt-LT"/>
        </w:rPr>
        <w:t xml:space="preserve"> EUR</w:t>
      </w:r>
      <w:r w:rsidR="00D710BE">
        <w:rPr>
          <w:lang w:val="lt-LT"/>
        </w:rPr>
        <w:t>.</w:t>
      </w:r>
    </w:p>
    <w:p w14:paraId="0C06CB4F" w14:textId="7BB24E57" w:rsidR="00D710BE" w:rsidRDefault="00D710BE" w:rsidP="00D710BE">
      <w:pPr>
        <w:ind w:firstLine="1134"/>
        <w:jc w:val="both"/>
        <w:rPr>
          <w:lang w:val="lt-LT"/>
        </w:rPr>
      </w:pPr>
    </w:p>
    <w:p w14:paraId="02746C1A" w14:textId="4763C4BD" w:rsidR="00D710BE" w:rsidRDefault="00D710BE" w:rsidP="00D710BE">
      <w:pPr>
        <w:ind w:firstLine="1134"/>
        <w:jc w:val="both"/>
        <w:rPr>
          <w:lang w:val="lt-LT"/>
        </w:rPr>
      </w:pPr>
    </w:p>
    <w:p w14:paraId="597F4F57" w14:textId="77777777" w:rsidR="00D710BE" w:rsidRPr="00B4526C" w:rsidRDefault="00D710BE" w:rsidP="00D710BE">
      <w:pPr>
        <w:ind w:firstLine="1134"/>
        <w:jc w:val="both"/>
        <w:rPr>
          <w:lang w:val="lt-LT"/>
        </w:rPr>
      </w:pPr>
    </w:p>
    <w:p w14:paraId="16A3A9FF" w14:textId="0BDC47D4" w:rsidR="00245061" w:rsidRDefault="006C09AE" w:rsidP="006C09AE">
      <w:pPr>
        <w:rPr>
          <w:lang w:val="lt-LT"/>
        </w:rPr>
      </w:pPr>
      <w:r>
        <w:rPr>
          <w:lang w:val="lt-LT"/>
        </w:rPr>
        <w:t>Direktorė</w:t>
      </w:r>
      <w:r w:rsidR="008F41F2">
        <w:rPr>
          <w:lang w:val="lt-LT"/>
        </w:rPr>
        <w:t>s pavaduotoja ūkio reikalams</w:t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0E2597">
        <w:rPr>
          <w:lang w:val="lt-LT"/>
        </w:rPr>
        <w:t xml:space="preserve">  </w:t>
      </w:r>
      <w:r>
        <w:rPr>
          <w:lang w:val="lt-LT"/>
        </w:rPr>
        <w:t xml:space="preserve">                          </w:t>
      </w:r>
      <w:r w:rsidR="001A0D75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8F41F2">
        <w:rPr>
          <w:lang w:val="lt-LT"/>
        </w:rPr>
        <w:t>Grėta Nekrevičienė</w:t>
      </w:r>
    </w:p>
    <w:p w14:paraId="569B84BF" w14:textId="27407552" w:rsidR="006C09AE" w:rsidRDefault="006C09AE" w:rsidP="006C09AE">
      <w:pPr>
        <w:rPr>
          <w:lang w:val="lt-LT"/>
        </w:rPr>
      </w:pPr>
    </w:p>
    <w:p w14:paraId="6EE18DC6" w14:textId="77777777" w:rsidR="006C09AE" w:rsidRPr="00B4526C" w:rsidRDefault="006C09AE" w:rsidP="006C09AE">
      <w:pPr>
        <w:rPr>
          <w:lang w:val="lt-LT"/>
        </w:rPr>
      </w:pPr>
    </w:p>
    <w:p w14:paraId="019C1323" w14:textId="77777777" w:rsidR="000748AE" w:rsidRDefault="000748AE" w:rsidP="00881F03">
      <w:pPr>
        <w:rPr>
          <w:lang w:val="lt-LT"/>
        </w:rPr>
      </w:pPr>
      <w:r w:rsidRPr="000748AE">
        <w:rPr>
          <w:lang w:val="lt-LT"/>
        </w:rPr>
        <w:t>Centralizuotos biudžetinių įstaigų</w:t>
      </w:r>
    </w:p>
    <w:p w14:paraId="729DA862" w14:textId="50D54274" w:rsidR="000E2597" w:rsidRDefault="000748AE" w:rsidP="00881F03">
      <w:pPr>
        <w:rPr>
          <w:lang w:val="lt-LT"/>
        </w:rPr>
      </w:pPr>
      <w:r w:rsidRPr="000748AE">
        <w:rPr>
          <w:lang w:val="lt-LT"/>
        </w:rPr>
        <w:t>buhalterinės apskaitos skyriaus vedėja</w:t>
      </w:r>
      <w:r w:rsidR="00881F03">
        <w:rPr>
          <w:lang w:val="lt-LT"/>
        </w:rPr>
        <w:tab/>
      </w:r>
      <w:r w:rsidR="00881F03">
        <w:rPr>
          <w:lang w:val="lt-LT"/>
        </w:rPr>
        <w:tab/>
      </w:r>
      <w:r w:rsidR="002E48E6">
        <w:rPr>
          <w:lang w:val="lt-LT"/>
        </w:rPr>
        <w:t xml:space="preserve">             </w:t>
      </w:r>
      <w:r w:rsidR="00881F03">
        <w:rPr>
          <w:lang w:val="lt-LT"/>
        </w:rPr>
        <w:tab/>
      </w:r>
      <w:r w:rsidR="000E2597">
        <w:rPr>
          <w:lang w:val="lt-LT"/>
        </w:rPr>
        <w:t xml:space="preserve">     </w:t>
      </w:r>
      <w:r w:rsidR="001A0D75">
        <w:rPr>
          <w:lang w:val="lt-LT"/>
        </w:rPr>
        <w:t>Viktorija Kaprizkina</w:t>
      </w:r>
    </w:p>
    <w:p w14:paraId="20634172" w14:textId="77777777" w:rsidR="00B90B19" w:rsidRDefault="00B90B19" w:rsidP="00881F03">
      <w:pPr>
        <w:rPr>
          <w:lang w:val="lt-LT"/>
        </w:rPr>
      </w:pPr>
    </w:p>
    <w:p w14:paraId="02F295C5" w14:textId="77777777" w:rsidR="000E2597" w:rsidRDefault="000E2597" w:rsidP="00881F03">
      <w:pPr>
        <w:rPr>
          <w:lang w:val="lt-LT"/>
        </w:rPr>
      </w:pPr>
    </w:p>
    <w:p w14:paraId="3063D36C" w14:textId="26DCEA9A" w:rsidR="0000501B" w:rsidRDefault="0000501B" w:rsidP="00881F03">
      <w:pPr>
        <w:rPr>
          <w:lang w:val="lt-LT"/>
        </w:rPr>
      </w:pPr>
    </w:p>
    <w:p w14:paraId="0420DC62" w14:textId="7BB3452F" w:rsidR="00184ABC" w:rsidRDefault="00184ABC" w:rsidP="00881F03">
      <w:pPr>
        <w:rPr>
          <w:lang w:val="lt-LT"/>
        </w:rPr>
      </w:pPr>
    </w:p>
    <w:p w14:paraId="27721503" w14:textId="5E9CCE28" w:rsidR="00184ABC" w:rsidRDefault="00184ABC" w:rsidP="00881F03">
      <w:pPr>
        <w:rPr>
          <w:lang w:val="lt-LT"/>
        </w:rPr>
      </w:pPr>
    </w:p>
    <w:p w14:paraId="409DCBF8" w14:textId="00A6B11B" w:rsidR="00184ABC" w:rsidRDefault="00184ABC" w:rsidP="00881F03">
      <w:pPr>
        <w:rPr>
          <w:lang w:val="lt-LT"/>
        </w:rPr>
      </w:pPr>
    </w:p>
    <w:p w14:paraId="15E4FB47" w14:textId="0C889B8E" w:rsidR="00184ABC" w:rsidRDefault="00184ABC" w:rsidP="00881F03">
      <w:pPr>
        <w:rPr>
          <w:lang w:val="lt-LT"/>
        </w:rPr>
      </w:pPr>
    </w:p>
    <w:p w14:paraId="6FC43D82" w14:textId="56789F25" w:rsidR="00184ABC" w:rsidRDefault="00184ABC" w:rsidP="00881F03">
      <w:pPr>
        <w:rPr>
          <w:lang w:val="lt-LT"/>
        </w:rPr>
      </w:pPr>
    </w:p>
    <w:p w14:paraId="6C7E3ADC" w14:textId="41A503C1" w:rsidR="00184ABC" w:rsidRDefault="00184ABC" w:rsidP="00881F03">
      <w:pPr>
        <w:rPr>
          <w:lang w:val="lt-LT"/>
        </w:rPr>
      </w:pPr>
    </w:p>
    <w:p w14:paraId="728DEA70" w14:textId="77777777" w:rsidR="00184ABC" w:rsidRDefault="00184ABC" w:rsidP="00881F03">
      <w:pPr>
        <w:rPr>
          <w:lang w:val="lt-LT"/>
        </w:rPr>
      </w:pPr>
    </w:p>
    <w:p w14:paraId="5D84CF56" w14:textId="4B130F67" w:rsidR="0000501B" w:rsidRDefault="0000501B" w:rsidP="00881F03">
      <w:pPr>
        <w:rPr>
          <w:lang w:val="lt-LT"/>
        </w:rPr>
      </w:pPr>
    </w:p>
    <w:p w14:paraId="3542BCB5" w14:textId="5C4E40DF" w:rsidR="0000501B" w:rsidRDefault="0000501B" w:rsidP="00881F03">
      <w:pPr>
        <w:rPr>
          <w:lang w:val="lt-LT"/>
        </w:rPr>
      </w:pPr>
    </w:p>
    <w:p w14:paraId="411B920A" w14:textId="59BE5A1B" w:rsidR="0000501B" w:rsidRDefault="0000501B" w:rsidP="00881F03">
      <w:pPr>
        <w:rPr>
          <w:lang w:val="lt-LT"/>
        </w:rPr>
      </w:pPr>
    </w:p>
    <w:p w14:paraId="43301BEB" w14:textId="77777777" w:rsidR="00F0395E" w:rsidRDefault="00F0395E" w:rsidP="00881F03">
      <w:pPr>
        <w:rPr>
          <w:lang w:val="lt-LT"/>
        </w:rPr>
      </w:pPr>
    </w:p>
    <w:p w14:paraId="06D0F449" w14:textId="77777777" w:rsidR="00F0395E" w:rsidRDefault="00F0395E" w:rsidP="00881F03">
      <w:pPr>
        <w:rPr>
          <w:lang w:val="lt-LT"/>
        </w:rPr>
      </w:pPr>
    </w:p>
    <w:p w14:paraId="1FDE2B6C" w14:textId="77777777" w:rsidR="00F0395E" w:rsidRDefault="00F0395E" w:rsidP="00881F03">
      <w:pPr>
        <w:rPr>
          <w:lang w:val="lt-LT"/>
        </w:rPr>
      </w:pPr>
    </w:p>
    <w:p w14:paraId="60E1F7F3" w14:textId="77777777" w:rsidR="00F0395E" w:rsidRDefault="00F0395E" w:rsidP="00881F03">
      <w:pPr>
        <w:rPr>
          <w:lang w:val="lt-LT"/>
        </w:rPr>
      </w:pPr>
    </w:p>
    <w:p w14:paraId="76939ACB" w14:textId="2934926C" w:rsidR="0000501B" w:rsidRDefault="0000501B" w:rsidP="00881F03">
      <w:pPr>
        <w:rPr>
          <w:lang w:val="lt-LT"/>
        </w:rPr>
      </w:pPr>
      <w:r>
        <w:rPr>
          <w:lang w:val="lt-LT"/>
        </w:rPr>
        <w:t>Parengė:</w:t>
      </w:r>
    </w:p>
    <w:p w14:paraId="35F52813" w14:textId="77777777" w:rsidR="0000501B" w:rsidRDefault="0000501B" w:rsidP="0000501B">
      <w:pPr>
        <w:rPr>
          <w:lang w:val="lt-LT"/>
        </w:rPr>
      </w:pPr>
      <w:r w:rsidRPr="000748AE">
        <w:rPr>
          <w:lang w:val="lt-LT"/>
        </w:rPr>
        <w:t>Centralizuotos biudžetinių įstaigų</w:t>
      </w:r>
    </w:p>
    <w:p w14:paraId="17A87DF7" w14:textId="57A5FCB4" w:rsidR="0000501B" w:rsidRDefault="0000501B" w:rsidP="0000501B">
      <w:pPr>
        <w:rPr>
          <w:lang w:val="lt-LT"/>
        </w:rPr>
      </w:pPr>
      <w:r w:rsidRPr="000748AE">
        <w:rPr>
          <w:lang w:val="lt-LT"/>
        </w:rPr>
        <w:t xml:space="preserve">buhalterinės apskaitos skyriaus </w:t>
      </w:r>
      <w:r w:rsidR="00790BB9">
        <w:rPr>
          <w:lang w:val="lt-LT"/>
        </w:rPr>
        <w:t>buhalterė</w:t>
      </w:r>
      <w:r>
        <w:rPr>
          <w:lang w:val="lt-LT"/>
        </w:rPr>
        <w:t xml:space="preserve">    </w:t>
      </w:r>
      <w:r w:rsidR="000E2597">
        <w:rPr>
          <w:lang w:val="lt-LT"/>
        </w:rPr>
        <w:t xml:space="preserve">          </w:t>
      </w:r>
      <w:r w:rsidR="006C09AE">
        <w:rPr>
          <w:lang w:val="lt-LT"/>
        </w:rPr>
        <w:t xml:space="preserve">                                       </w:t>
      </w:r>
      <w:r w:rsidR="000E2597">
        <w:rPr>
          <w:lang w:val="lt-LT"/>
        </w:rPr>
        <w:t xml:space="preserve"> </w:t>
      </w:r>
      <w:r w:rsidR="006C09AE">
        <w:rPr>
          <w:lang w:val="lt-LT"/>
        </w:rPr>
        <w:t>Rima Rusteikienė</w:t>
      </w:r>
    </w:p>
    <w:sectPr w:rsidR="0000501B" w:rsidSect="000E259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608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" w15:restartNumberingAfterBreak="0">
    <w:nsid w:val="057D2BED"/>
    <w:multiLevelType w:val="multilevel"/>
    <w:tmpl w:val="696CAF94"/>
    <w:lvl w:ilvl="0">
      <w:start w:val="1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4014"/>
        </w:tabs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4"/>
        </w:tabs>
        <w:ind w:left="54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34"/>
        </w:tabs>
        <w:ind w:left="65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74"/>
        </w:tabs>
        <w:ind w:left="79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14"/>
        </w:tabs>
        <w:ind w:left="9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94"/>
        </w:tabs>
        <w:ind w:left="104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34"/>
        </w:tabs>
        <w:ind w:left="11934" w:hanging="2160"/>
      </w:pPr>
      <w:rPr>
        <w:rFonts w:hint="default"/>
      </w:rPr>
    </w:lvl>
  </w:abstractNum>
  <w:abstractNum w:abstractNumId="2" w15:restartNumberingAfterBreak="0">
    <w:nsid w:val="079456BB"/>
    <w:multiLevelType w:val="multilevel"/>
    <w:tmpl w:val="5CF21E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" w15:restartNumberingAfterBreak="0">
    <w:nsid w:val="1FE963F4"/>
    <w:multiLevelType w:val="multilevel"/>
    <w:tmpl w:val="AE6A9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7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color w:val="33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1E5E9D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5" w15:restartNumberingAfterBreak="0">
    <w:nsid w:val="24C24E0C"/>
    <w:multiLevelType w:val="multilevel"/>
    <w:tmpl w:val="5CF21E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 w15:restartNumberingAfterBreak="0">
    <w:nsid w:val="2CD65449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7" w15:restartNumberingAfterBreak="0">
    <w:nsid w:val="2E0F32C9"/>
    <w:multiLevelType w:val="multilevel"/>
    <w:tmpl w:val="60C6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suff w:val="nothing"/>
      <w:lvlText w:val="%1.%2.%3."/>
      <w:lvlJc w:val="left"/>
      <w:pPr>
        <w:ind w:left="21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5AE0C1F"/>
    <w:multiLevelType w:val="multilevel"/>
    <w:tmpl w:val="12465F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3B264E0D"/>
    <w:multiLevelType w:val="multilevel"/>
    <w:tmpl w:val="D8C8F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1.2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1AE6BDF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1" w15:restartNumberingAfterBreak="0">
    <w:nsid w:val="4B246AAA"/>
    <w:multiLevelType w:val="multilevel"/>
    <w:tmpl w:val="03E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5610312"/>
    <w:multiLevelType w:val="multilevel"/>
    <w:tmpl w:val="D74AD110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283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92536276">
    <w:abstractNumId w:val="0"/>
  </w:num>
  <w:num w:numId="2" w16cid:durableId="1338341938">
    <w:abstractNumId w:val="4"/>
  </w:num>
  <w:num w:numId="3" w16cid:durableId="1382291458">
    <w:abstractNumId w:val="10"/>
  </w:num>
  <w:num w:numId="4" w16cid:durableId="1306818536">
    <w:abstractNumId w:val="2"/>
  </w:num>
  <w:num w:numId="5" w16cid:durableId="277613846">
    <w:abstractNumId w:val="6"/>
  </w:num>
  <w:num w:numId="6" w16cid:durableId="514734161">
    <w:abstractNumId w:val="5"/>
  </w:num>
  <w:num w:numId="7" w16cid:durableId="2100172341">
    <w:abstractNumId w:val="9"/>
  </w:num>
  <w:num w:numId="8" w16cid:durableId="977808005">
    <w:abstractNumId w:val="3"/>
  </w:num>
  <w:num w:numId="9" w16cid:durableId="1647591895">
    <w:abstractNumId w:val="11"/>
  </w:num>
  <w:num w:numId="10" w16cid:durableId="1373460121">
    <w:abstractNumId w:val="12"/>
  </w:num>
  <w:num w:numId="11" w16cid:durableId="1738286656">
    <w:abstractNumId w:val="7"/>
  </w:num>
  <w:num w:numId="12" w16cid:durableId="1515073017">
    <w:abstractNumId w:val="8"/>
  </w:num>
  <w:num w:numId="13" w16cid:durableId="199406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51"/>
    <w:rsid w:val="0000501B"/>
    <w:rsid w:val="00007352"/>
    <w:rsid w:val="00016A16"/>
    <w:rsid w:val="000366DF"/>
    <w:rsid w:val="000569CF"/>
    <w:rsid w:val="00062CB5"/>
    <w:rsid w:val="00070289"/>
    <w:rsid w:val="00072EAC"/>
    <w:rsid w:val="000748AE"/>
    <w:rsid w:val="00086FC2"/>
    <w:rsid w:val="00087BA3"/>
    <w:rsid w:val="00091F26"/>
    <w:rsid w:val="000934AF"/>
    <w:rsid w:val="00093709"/>
    <w:rsid w:val="000A72BF"/>
    <w:rsid w:val="000C2350"/>
    <w:rsid w:val="000C4041"/>
    <w:rsid w:val="000C4B75"/>
    <w:rsid w:val="000C52B2"/>
    <w:rsid w:val="000E2597"/>
    <w:rsid w:val="000F2D16"/>
    <w:rsid w:val="00161DBD"/>
    <w:rsid w:val="00165F04"/>
    <w:rsid w:val="00166853"/>
    <w:rsid w:val="001702A8"/>
    <w:rsid w:val="00175C67"/>
    <w:rsid w:val="001813B5"/>
    <w:rsid w:val="00184ABC"/>
    <w:rsid w:val="0019352C"/>
    <w:rsid w:val="001A0D75"/>
    <w:rsid w:val="001B20E7"/>
    <w:rsid w:val="001B7501"/>
    <w:rsid w:val="001D2982"/>
    <w:rsid w:val="001E4BA4"/>
    <w:rsid w:val="001F0142"/>
    <w:rsid w:val="001F199C"/>
    <w:rsid w:val="001F1E9E"/>
    <w:rsid w:val="00216F12"/>
    <w:rsid w:val="00237ECB"/>
    <w:rsid w:val="00245061"/>
    <w:rsid w:val="00263848"/>
    <w:rsid w:val="002653F1"/>
    <w:rsid w:val="00290FD6"/>
    <w:rsid w:val="002926F0"/>
    <w:rsid w:val="00294B30"/>
    <w:rsid w:val="002962C6"/>
    <w:rsid w:val="00297DB6"/>
    <w:rsid w:val="002B7A35"/>
    <w:rsid w:val="002E48E6"/>
    <w:rsid w:val="002E5397"/>
    <w:rsid w:val="002F20E2"/>
    <w:rsid w:val="002F20ED"/>
    <w:rsid w:val="002F33C7"/>
    <w:rsid w:val="002F776B"/>
    <w:rsid w:val="003016D9"/>
    <w:rsid w:val="00314B61"/>
    <w:rsid w:val="00317010"/>
    <w:rsid w:val="00341479"/>
    <w:rsid w:val="00365329"/>
    <w:rsid w:val="003672E3"/>
    <w:rsid w:val="003714F9"/>
    <w:rsid w:val="0038048D"/>
    <w:rsid w:val="003861FD"/>
    <w:rsid w:val="00391371"/>
    <w:rsid w:val="00396564"/>
    <w:rsid w:val="003A25F4"/>
    <w:rsid w:val="003A5A90"/>
    <w:rsid w:val="003A6464"/>
    <w:rsid w:val="003E15DC"/>
    <w:rsid w:val="003E1E12"/>
    <w:rsid w:val="003E3D05"/>
    <w:rsid w:val="003E48AB"/>
    <w:rsid w:val="003F3327"/>
    <w:rsid w:val="003F573A"/>
    <w:rsid w:val="00403571"/>
    <w:rsid w:val="00403F25"/>
    <w:rsid w:val="00405FD2"/>
    <w:rsid w:val="004177FC"/>
    <w:rsid w:val="00420A04"/>
    <w:rsid w:val="00423997"/>
    <w:rsid w:val="0043265D"/>
    <w:rsid w:val="0043569F"/>
    <w:rsid w:val="00436E2B"/>
    <w:rsid w:val="00441166"/>
    <w:rsid w:val="00442DA1"/>
    <w:rsid w:val="00450197"/>
    <w:rsid w:val="004554DA"/>
    <w:rsid w:val="004647EA"/>
    <w:rsid w:val="00465BF5"/>
    <w:rsid w:val="00484A83"/>
    <w:rsid w:val="0049207A"/>
    <w:rsid w:val="004A1504"/>
    <w:rsid w:val="004A6793"/>
    <w:rsid w:val="004B0123"/>
    <w:rsid w:val="004C2CA6"/>
    <w:rsid w:val="004C5D7F"/>
    <w:rsid w:val="004E05E0"/>
    <w:rsid w:val="00517A8F"/>
    <w:rsid w:val="00520DE7"/>
    <w:rsid w:val="00531F76"/>
    <w:rsid w:val="005339C8"/>
    <w:rsid w:val="00546F5F"/>
    <w:rsid w:val="005707B8"/>
    <w:rsid w:val="00580FD8"/>
    <w:rsid w:val="00581CB0"/>
    <w:rsid w:val="00587802"/>
    <w:rsid w:val="005A382F"/>
    <w:rsid w:val="005A5898"/>
    <w:rsid w:val="005B5E60"/>
    <w:rsid w:val="005C2CE4"/>
    <w:rsid w:val="005D1ADF"/>
    <w:rsid w:val="005D2085"/>
    <w:rsid w:val="005D517B"/>
    <w:rsid w:val="005E4E49"/>
    <w:rsid w:val="005E6BB2"/>
    <w:rsid w:val="0060778D"/>
    <w:rsid w:val="00607827"/>
    <w:rsid w:val="00612DED"/>
    <w:rsid w:val="00616EA8"/>
    <w:rsid w:val="0063053D"/>
    <w:rsid w:val="00636BD3"/>
    <w:rsid w:val="006451D7"/>
    <w:rsid w:val="00645269"/>
    <w:rsid w:val="00650C8D"/>
    <w:rsid w:val="006525B1"/>
    <w:rsid w:val="00664213"/>
    <w:rsid w:val="00674886"/>
    <w:rsid w:val="00692A43"/>
    <w:rsid w:val="006A3032"/>
    <w:rsid w:val="006A72A9"/>
    <w:rsid w:val="006B7784"/>
    <w:rsid w:val="006B7835"/>
    <w:rsid w:val="006C09AE"/>
    <w:rsid w:val="006E3D5B"/>
    <w:rsid w:val="006E53B1"/>
    <w:rsid w:val="006F2AFA"/>
    <w:rsid w:val="007073AC"/>
    <w:rsid w:val="00714ACD"/>
    <w:rsid w:val="007233E3"/>
    <w:rsid w:val="00741DB4"/>
    <w:rsid w:val="007439D1"/>
    <w:rsid w:val="00744725"/>
    <w:rsid w:val="007611DA"/>
    <w:rsid w:val="00767249"/>
    <w:rsid w:val="0077143F"/>
    <w:rsid w:val="007806D8"/>
    <w:rsid w:val="007817D4"/>
    <w:rsid w:val="00790BB9"/>
    <w:rsid w:val="00796D7A"/>
    <w:rsid w:val="007B16CB"/>
    <w:rsid w:val="007B3E3B"/>
    <w:rsid w:val="007B5896"/>
    <w:rsid w:val="007B76D0"/>
    <w:rsid w:val="007C0FE9"/>
    <w:rsid w:val="007C5D3B"/>
    <w:rsid w:val="007C7AAF"/>
    <w:rsid w:val="007D13A3"/>
    <w:rsid w:val="007F18B0"/>
    <w:rsid w:val="007F1CB4"/>
    <w:rsid w:val="00820000"/>
    <w:rsid w:val="00825E0E"/>
    <w:rsid w:val="00825EFE"/>
    <w:rsid w:val="00826705"/>
    <w:rsid w:val="00833E59"/>
    <w:rsid w:val="00847702"/>
    <w:rsid w:val="00851B60"/>
    <w:rsid w:val="00855EB9"/>
    <w:rsid w:val="00881F03"/>
    <w:rsid w:val="008A4E1D"/>
    <w:rsid w:val="008B1DF0"/>
    <w:rsid w:val="008B1FBC"/>
    <w:rsid w:val="008C2C74"/>
    <w:rsid w:val="008C7BC5"/>
    <w:rsid w:val="008D39F8"/>
    <w:rsid w:val="008D5571"/>
    <w:rsid w:val="008E2298"/>
    <w:rsid w:val="008E40FB"/>
    <w:rsid w:val="008F41F2"/>
    <w:rsid w:val="00903F73"/>
    <w:rsid w:val="009105DB"/>
    <w:rsid w:val="00911913"/>
    <w:rsid w:val="0091372D"/>
    <w:rsid w:val="00930876"/>
    <w:rsid w:val="009343D7"/>
    <w:rsid w:val="00943FDC"/>
    <w:rsid w:val="00953A1E"/>
    <w:rsid w:val="00956051"/>
    <w:rsid w:val="00957FBC"/>
    <w:rsid w:val="009672D2"/>
    <w:rsid w:val="009748AD"/>
    <w:rsid w:val="009902A2"/>
    <w:rsid w:val="00992156"/>
    <w:rsid w:val="009A11BB"/>
    <w:rsid w:val="009A566E"/>
    <w:rsid w:val="009D3FC9"/>
    <w:rsid w:val="009E5B44"/>
    <w:rsid w:val="00A12251"/>
    <w:rsid w:val="00A1268E"/>
    <w:rsid w:val="00A12B05"/>
    <w:rsid w:val="00A17A32"/>
    <w:rsid w:val="00A202FE"/>
    <w:rsid w:val="00A24EAF"/>
    <w:rsid w:val="00A27CBC"/>
    <w:rsid w:val="00A437A8"/>
    <w:rsid w:val="00A51DB4"/>
    <w:rsid w:val="00A6297B"/>
    <w:rsid w:val="00A64C8E"/>
    <w:rsid w:val="00A73307"/>
    <w:rsid w:val="00A7489B"/>
    <w:rsid w:val="00A877FC"/>
    <w:rsid w:val="00AA16BD"/>
    <w:rsid w:val="00AA5348"/>
    <w:rsid w:val="00AB032C"/>
    <w:rsid w:val="00AC7406"/>
    <w:rsid w:val="00AD596C"/>
    <w:rsid w:val="00AD61BF"/>
    <w:rsid w:val="00AE1F26"/>
    <w:rsid w:val="00AE7505"/>
    <w:rsid w:val="00AF627C"/>
    <w:rsid w:val="00B028F7"/>
    <w:rsid w:val="00B10176"/>
    <w:rsid w:val="00B11F09"/>
    <w:rsid w:val="00B14127"/>
    <w:rsid w:val="00B2047C"/>
    <w:rsid w:val="00B247B3"/>
    <w:rsid w:val="00B27E2F"/>
    <w:rsid w:val="00B32CD3"/>
    <w:rsid w:val="00B4008D"/>
    <w:rsid w:val="00B4526C"/>
    <w:rsid w:val="00B56D5E"/>
    <w:rsid w:val="00B81241"/>
    <w:rsid w:val="00B835CF"/>
    <w:rsid w:val="00B903BA"/>
    <w:rsid w:val="00B90B19"/>
    <w:rsid w:val="00BA39DF"/>
    <w:rsid w:val="00BB2D51"/>
    <w:rsid w:val="00BB3232"/>
    <w:rsid w:val="00BB3BBA"/>
    <w:rsid w:val="00BB3F2D"/>
    <w:rsid w:val="00BB5A55"/>
    <w:rsid w:val="00BC1CFD"/>
    <w:rsid w:val="00BD1516"/>
    <w:rsid w:val="00BF1337"/>
    <w:rsid w:val="00BF77E0"/>
    <w:rsid w:val="00C0119F"/>
    <w:rsid w:val="00C05F51"/>
    <w:rsid w:val="00C076C5"/>
    <w:rsid w:val="00C2537B"/>
    <w:rsid w:val="00C2773F"/>
    <w:rsid w:val="00C311DA"/>
    <w:rsid w:val="00C32CE4"/>
    <w:rsid w:val="00C3369B"/>
    <w:rsid w:val="00C53233"/>
    <w:rsid w:val="00C6044A"/>
    <w:rsid w:val="00C6045F"/>
    <w:rsid w:val="00C648B1"/>
    <w:rsid w:val="00C64A73"/>
    <w:rsid w:val="00CD78FD"/>
    <w:rsid w:val="00CE078C"/>
    <w:rsid w:val="00CF4760"/>
    <w:rsid w:val="00D042A7"/>
    <w:rsid w:val="00D11B3A"/>
    <w:rsid w:val="00D13F29"/>
    <w:rsid w:val="00D36140"/>
    <w:rsid w:val="00D36F28"/>
    <w:rsid w:val="00D419B2"/>
    <w:rsid w:val="00D41EB5"/>
    <w:rsid w:val="00D42C97"/>
    <w:rsid w:val="00D56A5A"/>
    <w:rsid w:val="00D6492C"/>
    <w:rsid w:val="00D67E07"/>
    <w:rsid w:val="00D67E5C"/>
    <w:rsid w:val="00D710BE"/>
    <w:rsid w:val="00D74A20"/>
    <w:rsid w:val="00D93039"/>
    <w:rsid w:val="00DA5308"/>
    <w:rsid w:val="00DB6B6E"/>
    <w:rsid w:val="00DE0619"/>
    <w:rsid w:val="00E03032"/>
    <w:rsid w:val="00E07C2C"/>
    <w:rsid w:val="00E208C9"/>
    <w:rsid w:val="00E331BF"/>
    <w:rsid w:val="00E34B38"/>
    <w:rsid w:val="00E46260"/>
    <w:rsid w:val="00E52229"/>
    <w:rsid w:val="00E658A6"/>
    <w:rsid w:val="00E712DD"/>
    <w:rsid w:val="00E80F02"/>
    <w:rsid w:val="00EB78BF"/>
    <w:rsid w:val="00EC0E41"/>
    <w:rsid w:val="00EC6484"/>
    <w:rsid w:val="00ED7FEC"/>
    <w:rsid w:val="00EE562C"/>
    <w:rsid w:val="00EF4EA0"/>
    <w:rsid w:val="00F0395E"/>
    <w:rsid w:val="00F2056A"/>
    <w:rsid w:val="00F3757E"/>
    <w:rsid w:val="00F54795"/>
    <w:rsid w:val="00F64BE4"/>
    <w:rsid w:val="00F8442C"/>
    <w:rsid w:val="00F91AE2"/>
    <w:rsid w:val="00F92504"/>
    <w:rsid w:val="00F93DEE"/>
    <w:rsid w:val="00FA1CD3"/>
    <w:rsid w:val="00FA3D86"/>
    <w:rsid w:val="00FB127C"/>
    <w:rsid w:val="00FD0775"/>
    <w:rsid w:val="00FD4C65"/>
    <w:rsid w:val="00FD6B05"/>
    <w:rsid w:val="00FE1AB5"/>
    <w:rsid w:val="00FE51EC"/>
    <w:rsid w:val="00FF22C9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6EE65"/>
  <w15:chartTrackingRefBased/>
  <w15:docId w15:val="{1DB00BB0-D3F4-4213-858F-5A472F3C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7B3E3B"/>
    <w:pPr>
      <w:keepNext/>
      <w:outlineLvl w:val="0"/>
    </w:pPr>
    <w:rPr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C0E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7B3E3B"/>
    <w:rPr>
      <w:color w:val="0000FF"/>
      <w:u w:val="single"/>
    </w:rPr>
  </w:style>
  <w:style w:type="paragraph" w:styleId="Debesliotekstas">
    <w:name w:val="Balloon Text"/>
    <w:basedOn w:val="prastasis"/>
    <w:semiHidden/>
    <w:rsid w:val="00A17A3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32CE4"/>
    <w:pPr>
      <w:spacing w:after="120"/>
    </w:pPr>
    <w:rPr>
      <w:lang w:val="lt-LT" w:eastAsia="lt-LT"/>
    </w:rPr>
  </w:style>
  <w:style w:type="table" w:styleId="Lentelstinklelis">
    <w:name w:val="Table Grid"/>
    <w:basedOn w:val="prastojilentel"/>
    <w:rsid w:val="00D3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EC0E41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paragraph" w:styleId="Sraopastraipa">
    <w:name w:val="List Paragraph"/>
    <w:basedOn w:val="prastasis"/>
    <w:uiPriority w:val="34"/>
    <w:qFormat/>
    <w:rsid w:val="002E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Vadovaujantis Klaipėdos rajono savivaldybės tarybos 2005-01-27 sprendimu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Vadovaujantis Klaipėdos rajono savivaldybės tarybos 2005-01-27 sprendimu</dc:title>
  <dc:subject/>
  <dc:creator>user</dc:creator>
  <cp:keywords/>
  <cp:lastModifiedBy>Rima Rusteikienė</cp:lastModifiedBy>
  <cp:revision>5</cp:revision>
  <cp:lastPrinted>2023-05-05T07:19:00Z</cp:lastPrinted>
  <dcterms:created xsi:type="dcterms:W3CDTF">2023-07-08T09:08:00Z</dcterms:created>
  <dcterms:modified xsi:type="dcterms:W3CDTF">2023-07-12T14:57:00Z</dcterms:modified>
</cp:coreProperties>
</file>