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7BD3" w14:textId="77777777" w:rsidR="00736C70" w:rsidRDefault="00736C70" w:rsidP="00736C70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439D1FD8" wp14:editId="7DDB6A12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418CE" w14:textId="77777777" w:rsidR="00736C70" w:rsidRDefault="00736C70" w:rsidP="00736C70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0CC877CC" w14:textId="77777777" w:rsidR="00736C70" w:rsidRDefault="00736C70" w:rsidP="00736C70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GARGŽDŲ LOPŠELIS-DARŽELIS „SAULUTĖ“</w:t>
      </w:r>
    </w:p>
    <w:p w14:paraId="01A8823D" w14:textId="77777777" w:rsidR="00736C70" w:rsidRDefault="00736C70" w:rsidP="00736C70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38990952" w14:textId="20794003" w:rsidR="00736C70" w:rsidRDefault="00736C70" w:rsidP="00736C70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M.  SAUSIO MĖNESIO</w:t>
      </w:r>
    </w:p>
    <w:p w14:paraId="62075A3E" w14:textId="77777777" w:rsidR="00736C70" w:rsidRDefault="00736C70" w:rsidP="00736C70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VEIKLOS PLANAS</w:t>
      </w:r>
    </w:p>
    <w:p w14:paraId="4F1DDE74" w14:textId="72D397F0" w:rsidR="00736C70" w:rsidRDefault="00736C70" w:rsidP="00736C70">
      <w:pPr>
        <w:tabs>
          <w:tab w:val="left" w:pos="1080"/>
        </w:tabs>
        <w:jc w:val="center"/>
        <w:rPr>
          <w:b/>
        </w:rPr>
      </w:pPr>
      <w:r>
        <w:rPr>
          <w:b/>
        </w:rPr>
        <w:t>2025-01-06</w:t>
      </w:r>
    </w:p>
    <w:p w14:paraId="47EBF17D" w14:textId="77777777" w:rsidR="00736C70" w:rsidRDefault="00736C70" w:rsidP="00736C70">
      <w:pPr>
        <w:tabs>
          <w:tab w:val="left" w:pos="1080"/>
        </w:tabs>
        <w:jc w:val="center"/>
        <w:rPr>
          <w:b/>
        </w:rPr>
      </w:pPr>
      <w:r>
        <w:rPr>
          <w:b/>
        </w:rPr>
        <w:t>Gargždai</w:t>
      </w:r>
    </w:p>
    <w:p w14:paraId="419C3116" w14:textId="77777777" w:rsidR="00736C70" w:rsidRDefault="00736C70" w:rsidP="00736C70">
      <w:pPr>
        <w:tabs>
          <w:tab w:val="left" w:pos="1080"/>
        </w:tabs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571"/>
        <w:gridCol w:w="1560"/>
        <w:gridCol w:w="2062"/>
      </w:tblGrid>
      <w:tr w:rsidR="00736C70" w14:paraId="58707B6E" w14:textId="77777777" w:rsidTr="0084260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E951" w14:textId="77777777" w:rsidR="00736C70" w:rsidRDefault="00736C70" w:rsidP="0084260F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6EA977A" w14:textId="77777777" w:rsidR="00736C70" w:rsidRDefault="00736C70" w:rsidP="0084260F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EEFF" w14:textId="77777777" w:rsidR="00736C70" w:rsidRDefault="00736C70" w:rsidP="0084260F">
            <w:pPr>
              <w:jc w:val="center"/>
              <w:rPr>
                <w:b/>
              </w:rPr>
            </w:pPr>
            <w:r>
              <w:rPr>
                <w:b/>
              </w:rPr>
              <w:t>Priemonės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9803" w14:textId="77777777" w:rsidR="00736C70" w:rsidRDefault="00736C70" w:rsidP="0084260F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4AA669BB" w14:textId="77777777" w:rsidR="00736C70" w:rsidRDefault="00736C70" w:rsidP="0084260F">
            <w:pPr>
              <w:jc w:val="center"/>
              <w:rPr>
                <w:b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FF13" w14:textId="77777777" w:rsidR="00736C70" w:rsidRDefault="00736C70" w:rsidP="0084260F">
            <w:pPr>
              <w:jc w:val="center"/>
              <w:rPr>
                <w:b/>
              </w:rPr>
            </w:pPr>
            <w:r>
              <w:rPr>
                <w:b/>
              </w:rPr>
              <w:t>Atsakingi vykdytojai</w:t>
            </w:r>
          </w:p>
        </w:tc>
      </w:tr>
      <w:tr w:rsidR="00736C70" w:rsidRPr="00DB755B" w14:paraId="4789ED68" w14:textId="77777777" w:rsidTr="0084260F">
        <w:trPr>
          <w:trHeight w:val="5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C0ACB" w14:textId="77777777" w:rsidR="00736C70" w:rsidRPr="00DB755B" w:rsidRDefault="00736C70" w:rsidP="0084260F">
            <w:pPr>
              <w:tabs>
                <w:tab w:val="left" w:pos="1080"/>
              </w:tabs>
              <w:spacing w:line="276" w:lineRule="auto"/>
            </w:pPr>
            <w:r>
              <w:t xml:space="preserve">  1.</w:t>
            </w:r>
          </w:p>
        </w:tc>
        <w:tc>
          <w:tcPr>
            <w:tcW w:w="5571" w:type="dxa"/>
          </w:tcPr>
          <w:p w14:paraId="1076F3CD" w14:textId="77777777" w:rsidR="00736C70" w:rsidRDefault="00736C70" w:rsidP="0084260F">
            <w:pPr>
              <w:contextualSpacing/>
              <w:rPr>
                <w:bCs/>
              </w:rPr>
            </w:pPr>
            <w:r>
              <w:rPr>
                <w:bCs/>
              </w:rPr>
              <w:t>POSĖDŽIAI</w:t>
            </w:r>
          </w:p>
          <w:p w14:paraId="3E73C23C" w14:textId="77777777" w:rsidR="00736C70" w:rsidRDefault="00736C70" w:rsidP="0084260F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BD77C8">
              <w:rPr>
                <w:bCs/>
              </w:rPr>
              <w:t>M</w:t>
            </w:r>
            <w:r>
              <w:rPr>
                <w:bCs/>
              </w:rPr>
              <w:t>OKYTOJŲ TARYBOS</w:t>
            </w:r>
          </w:p>
          <w:p w14:paraId="31B67DF6" w14:textId="77777777" w:rsidR="00736C70" w:rsidRPr="00736C70" w:rsidRDefault="00736C70" w:rsidP="00736C70">
            <w:pPr>
              <w:contextualSpacing/>
              <w:rPr>
                <w:bCs/>
              </w:rPr>
            </w:pPr>
            <w:r w:rsidRPr="00736C70">
              <w:rPr>
                <w:bCs/>
              </w:rPr>
              <w:t>1.1. 2024 m. veiklos ataskaita</w:t>
            </w:r>
          </w:p>
          <w:p w14:paraId="11D7AB4F" w14:textId="53DC187E" w:rsidR="00736C70" w:rsidRPr="00BF5FA6" w:rsidRDefault="00736C70" w:rsidP="00736C70">
            <w:pPr>
              <w:contextualSpacing/>
              <w:rPr>
                <w:bCs/>
              </w:rPr>
            </w:pPr>
            <w:r w:rsidRPr="00736C70">
              <w:rPr>
                <w:bCs/>
              </w:rPr>
              <w:t>1.1</w:t>
            </w:r>
            <w:r w:rsidR="00FC368A">
              <w:rPr>
                <w:bCs/>
              </w:rPr>
              <w:t xml:space="preserve">. </w:t>
            </w:r>
            <w:r w:rsidRPr="00736C70">
              <w:rPr>
                <w:bCs/>
              </w:rPr>
              <w:t>Pedagogų metodinės veiklos 2024 m. įsivertinimo ataskaitų apibendrinimas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3AEB9" w14:textId="77777777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2AB72" w14:textId="77777777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D8361D" w14:textId="77777777" w:rsidR="00736C70" w:rsidRPr="00DB755B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E07C" w14:textId="77777777" w:rsidR="00736C70" w:rsidRDefault="00736C70" w:rsidP="0084260F">
            <w:pPr>
              <w:jc w:val="both"/>
            </w:pPr>
          </w:p>
          <w:p w14:paraId="3DD0C8BE" w14:textId="77777777" w:rsidR="00736C70" w:rsidRDefault="00736C70" w:rsidP="0084260F">
            <w:pPr>
              <w:jc w:val="both"/>
            </w:pPr>
          </w:p>
          <w:p w14:paraId="0DB1F6BF" w14:textId="77777777" w:rsidR="00736C70" w:rsidRDefault="00736C70" w:rsidP="0084260F">
            <w:pPr>
              <w:suppressAutoHyphens/>
              <w:autoSpaceDN w:val="0"/>
              <w:textAlignment w:val="baseline"/>
            </w:pPr>
            <w:r w:rsidRPr="00376C9F">
              <w:t>S. Petrusevičienė</w:t>
            </w:r>
          </w:p>
          <w:p w14:paraId="7F53A911" w14:textId="77777777" w:rsidR="00736C70" w:rsidRPr="002C4341" w:rsidRDefault="00736C70" w:rsidP="0084260F">
            <w:pPr>
              <w:spacing w:after="160" w:line="259" w:lineRule="auto"/>
            </w:pPr>
          </w:p>
        </w:tc>
      </w:tr>
      <w:tr w:rsidR="00736C70" w:rsidRPr="00DB755B" w14:paraId="7E7A197A" w14:textId="77777777" w:rsidTr="0084260F">
        <w:trPr>
          <w:trHeight w:val="58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A8497" w14:textId="77777777" w:rsidR="00736C70" w:rsidRDefault="00736C70" w:rsidP="0084260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571" w:type="dxa"/>
          </w:tcPr>
          <w:p w14:paraId="238D76DD" w14:textId="639F8601" w:rsidR="00736C70" w:rsidRDefault="00736C70" w:rsidP="00736C70">
            <w:pPr>
              <w:contextualSpacing/>
              <w:rPr>
                <w:bCs/>
              </w:rPr>
            </w:pPr>
            <w:r>
              <w:rPr>
                <w:bCs/>
              </w:rPr>
              <w:t>2. ĮSTAIGOS TARYBOS</w:t>
            </w:r>
          </w:p>
          <w:p w14:paraId="2613544C" w14:textId="55520EAF" w:rsidR="00736C70" w:rsidRPr="00736C70" w:rsidRDefault="00736C70" w:rsidP="00736C70">
            <w:pPr>
              <w:contextualSpacing/>
              <w:rPr>
                <w:bCs/>
              </w:rPr>
            </w:pPr>
            <w:r>
              <w:rPr>
                <w:bCs/>
              </w:rPr>
              <w:t>2</w:t>
            </w:r>
            <w:r w:rsidRPr="00736C70">
              <w:rPr>
                <w:bCs/>
              </w:rPr>
              <w:t>.1. 2024 m. biudžeto panaudojimo ataskaitos svarstymas. 1,2 proc. pajamų mokesčio paramos panaudojimas</w:t>
            </w:r>
          </w:p>
          <w:p w14:paraId="4E95B695" w14:textId="478AA8B3" w:rsidR="00736C70" w:rsidRPr="00736C70" w:rsidRDefault="00736C70" w:rsidP="00736C70">
            <w:pPr>
              <w:contextualSpacing/>
              <w:rPr>
                <w:bCs/>
              </w:rPr>
            </w:pPr>
            <w:r>
              <w:rPr>
                <w:bCs/>
              </w:rPr>
              <w:t>2</w:t>
            </w:r>
            <w:r w:rsidRPr="00736C70">
              <w:rPr>
                <w:bCs/>
              </w:rPr>
              <w:t xml:space="preserve">.2. 2024 metų mokyklos veiklos kokybės įsivertinimo rezultatų aptarimas </w:t>
            </w:r>
          </w:p>
          <w:p w14:paraId="608A5D33" w14:textId="3D534257" w:rsidR="00736C70" w:rsidRPr="00736C70" w:rsidRDefault="00736C70" w:rsidP="00736C70">
            <w:pPr>
              <w:contextualSpacing/>
              <w:rPr>
                <w:bCs/>
              </w:rPr>
            </w:pPr>
            <w:r>
              <w:rPr>
                <w:bCs/>
              </w:rPr>
              <w:t>2</w:t>
            </w:r>
            <w:r w:rsidRPr="00736C70">
              <w:rPr>
                <w:bCs/>
              </w:rPr>
              <w:t>.3. 2025 metų finansinės sąmatos projekto aptarimas</w:t>
            </w:r>
          </w:p>
          <w:p w14:paraId="78328614" w14:textId="7A175B0B" w:rsidR="00736C70" w:rsidRPr="00736C70" w:rsidRDefault="00736C70" w:rsidP="00736C70">
            <w:pPr>
              <w:contextualSpacing/>
              <w:rPr>
                <w:bCs/>
              </w:rPr>
            </w:pPr>
            <w:r>
              <w:rPr>
                <w:bCs/>
              </w:rPr>
              <w:t>2</w:t>
            </w:r>
            <w:r w:rsidRPr="00736C70">
              <w:rPr>
                <w:bCs/>
              </w:rPr>
              <w:t>.4. 2025 metų įstaigos tarybos veiklos projekto aptarimas</w:t>
            </w:r>
          </w:p>
          <w:p w14:paraId="453D5E96" w14:textId="1AC9E046" w:rsidR="00736C70" w:rsidRDefault="00736C70" w:rsidP="00736C70">
            <w:pPr>
              <w:contextualSpacing/>
              <w:rPr>
                <w:bCs/>
              </w:rPr>
            </w:pPr>
            <w:r>
              <w:rPr>
                <w:bCs/>
              </w:rPr>
              <w:t>2</w:t>
            </w:r>
            <w:r w:rsidRPr="00736C70">
              <w:rPr>
                <w:bCs/>
              </w:rPr>
              <w:t>.</w:t>
            </w:r>
            <w:r w:rsidR="007A694D">
              <w:rPr>
                <w:bCs/>
              </w:rPr>
              <w:t>5</w:t>
            </w:r>
            <w:r w:rsidRPr="00736C70">
              <w:rPr>
                <w:bCs/>
              </w:rPr>
              <w:t>. 2025 metų veiklos plano suderinimas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79FF8" w14:textId="77777777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A525D" w14:textId="77777777" w:rsidR="00FC368A" w:rsidRDefault="00FC368A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27024" w14:textId="2FF4AE43" w:rsidR="00FC368A" w:rsidRDefault="007A694D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C368A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8D8B" w14:textId="77777777" w:rsidR="00FC368A" w:rsidRDefault="00FC368A" w:rsidP="00736C70">
            <w:pPr>
              <w:jc w:val="both"/>
            </w:pPr>
          </w:p>
          <w:p w14:paraId="1EBDA6FD" w14:textId="3DA46B98" w:rsidR="00736C70" w:rsidRDefault="00736C70" w:rsidP="00736C70">
            <w:pPr>
              <w:jc w:val="both"/>
            </w:pPr>
            <w:r>
              <w:t>Įstaigos tarybos pirmininkas,</w:t>
            </w:r>
          </w:p>
          <w:p w14:paraId="19B7F271" w14:textId="77777777" w:rsidR="00736C70" w:rsidRDefault="00736C70" w:rsidP="00736C70">
            <w:pPr>
              <w:jc w:val="both"/>
            </w:pPr>
            <w:r>
              <w:t xml:space="preserve">direktorė </w:t>
            </w:r>
          </w:p>
          <w:p w14:paraId="0174F225" w14:textId="7FAC8D5C" w:rsidR="00736C70" w:rsidRDefault="00736C70" w:rsidP="00736C70">
            <w:pPr>
              <w:jc w:val="both"/>
            </w:pPr>
            <w:r>
              <w:t>L. Petrauskienė</w:t>
            </w:r>
          </w:p>
        </w:tc>
      </w:tr>
      <w:tr w:rsidR="00736C70" w:rsidRPr="00DB755B" w14:paraId="23F807C2" w14:textId="77777777" w:rsidTr="0084260F">
        <w:trPr>
          <w:trHeight w:val="73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8EEB" w14:textId="77777777" w:rsidR="00736C70" w:rsidRDefault="00736C70" w:rsidP="0084260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571" w:type="dxa"/>
          </w:tcPr>
          <w:p w14:paraId="00288293" w14:textId="1B03B343" w:rsidR="00736C70" w:rsidRPr="00376C9F" w:rsidRDefault="007A694D" w:rsidP="0084260F">
            <w:pPr>
              <w:rPr>
                <w:bCs/>
              </w:rPr>
            </w:pPr>
            <w:r>
              <w:rPr>
                <w:bCs/>
              </w:rPr>
              <w:t>3</w:t>
            </w:r>
            <w:r w:rsidR="00736C70">
              <w:rPr>
                <w:bCs/>
              </w:rPr>
              <w:t xml:space="preserve">. </w:t>
            </w:r>
            <w:r w:rsidR="00736C70" w:rsidRPr="00376C9F">
              <w:rPr>
                <w:bCs/>
              </w:rPr>
              <w:t>DIREKCIJOS</w:t>
            </w:r>
          </w:p>
          <w:p w14:paraId="2D25F388" w14:textId="6F83FE00" w:rsidR="00736C70" w:rsidRPr="006929DE" w:rsidRDefault="00736C70" w:rsidP="0084260F">
            <w:pPr>
              <w:rPr>
                <w:bCs/>
              </w:rPr>
            </w:pPr>
            <w:r w:rsidRPr="00736C70">
              <w:rPr>
                <w:bCs/>
              </w:rPr>
              <w:t>Materialinių vertybių apskaitos bei inventorizacijos rezultatai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C1984" w14:textId="77777777" w:rsidR="00FC368A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FC6FBE" w14:textId="3A6493CC" w:rsidR="00736C70" w:rsidRDefault="00FC368A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="00736C70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307C" w14:textId="77777777" w:rsidR="00FC368A" w:rsidRDefault="00FC368A" w:rsidP="00736C70">
            <w:pPr>
              <w:jc w:val="both"/>
            </w:pPr>
          </w:p>
          <w:p w14:paraId="07780F85" w14:textId="30FB252F" w:rsidR="00736C70" w:rsidRDefault="00736C70" w:rsidP="00FC368A">
            <w:r>
              <w:t>G.</w:t>
            </w:r>
            <w:r w:rsidR="00FC368A">
              <w:t xml:space="preserve"> </w:t>
            </w:r>
            <w:r>
              <w:t>Nekrevičienė</w:t>
            </w:r>
            <w:r w:rsidR="00FC368A">
              <w:t>, K. Narvilė</w:t>
            </w:r>
          </w:p>
        </w:tc>
      </w:tr>
      <w:tr w:rsidR="00736C70" w:rsidRPr="00DB755B" w14:paraId="68C0F998" w14:textId="77777777" w:rsidTr="00FC368A">
        <w:trPr>
          <w:trHeight w:val="152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E57EB" w14:textId="77777777" w:rsidR="00736C70" w:rsidRDefault="00736C70" w:rsidP="0084260F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571" w:type="dxa"/>
          </w:tcPr>
          <w:p w14:paraId="418FC649" w14:textId="4FD91F9D" w:rsidR="00736C70" w:rsidRDefault="007A694D" w:rsidP="0084260F">
            <w:pPr>
              <w:contextualSpacing/>
              <w:rPr>
                <w:bCs/>
              </w:rPr>
            </w:pPr>
            <w:r>
              <w:rPr>
                <w:bCs/>
              </w:rPr>
              <w:t>4</w:t>
            </w:r>
            <w:r w:rsidR="00736C70">
              <w:rPr>
                <w:bCs/>
              </w:rPr>
              <w:t>. METODINĖS GRUPĖS</w:t>
            </w:r>
          </w:p>
          <w:p w14:paraId="38336BE6" w14:textId="7FBBEF1B" w:rsidR="00736C70" w:rsidRDefault="007A694D" w:rsidP="0084260F">
            <w:pPr>
              <w:rPr>
                <w:bCs/>
              </w:rPr>
            </w:pPr>
            <w:r>
              <w:rPr>
                <w:bCs/>
              </w:rPr>
              <w:t>4</w:t>
            </w:r>
            <w:r w:rsidR="00736C70">
              <w:rPr>
                <w:bCs/>
              </w:rPr>
              <w:t xml:space="preserve">.1. </w:t>
            </w:r>
            <w:r w:rsidR="00736C70" w:rsidRPr="00736C70">
              <w:rPr>
                <w:bCs/>
              </w:rPr>
              <w:t>Metodinės grupės 2025 m. veiklos plano pristatymas</w:t>
            </w:r>
          </w:p>
          <w:p w14:paraId="53CB7318" w14:textId="54E5725E" w:rsidR="00736C70" w:rsidRPr="006929DE" w:rsidRDefault="007A694D" w:rsidP="0084260F">
            <w:pPr>
              <w:contextualSpacing/>
              <w:rPr>
                <w:bCs/>
              </w:rPr>
            </w:pPr>
            <w:r>
              <w:rPr>
                <w:bCs/>
              </w:rPr>
              <w:t>4</w:t>
            </w:r>
            <w:r w:rsidR="00FC368A">
              <w:rPr>
                <w:bCs/>
              </w:rPr>
              <w:t>.2.</w:t>
            </w:r>
            <w:r w:rsidR="00FC368A" w:rsidRPr="00FC368A">
              <w:rPr>
                <w:bCs/>
              </w:rPr>
              <w:t xml:space="preserve"> </w:t>
            </w:r>
            <w:r w:rsidR="00FC368A">
              <w:rPr>
                <w:bCs/>
              </w:rPr>
              <w:t>E</w:t>
            </w:r>
            <w:r w:rsidR="00FC368A" w:rsidRPr="00FC368A">
              <w:rPr>
                <w:bCs/>
              </w:rPr>
              <w:t>tninės kultūros projekt</w:t>
            </w:r>
            <w:r w:rsidR="00FC368A">
              <w:rPr>
                <w:bCs/>
              </w:rPr>
              <w:t>o</w:t>
            </w:r>
            <w:r w:rsidR="00FC368A" w:rsidRPr="00FC368A">
              <w:rPr>
                <w:bCs/>
              </w:rPr>
              <w:t xml:space="preserve"> „Tradicinių švenčių sūkuryje su liaudies melodija“</w:t>
            </w:r>
            <w:r w:rsidR="00FC368A">
              <w:rPr>
                <w:bCs/>
              </w:rPr>
              <w:t xml:space="preserve"> numatomų veiklų pristatymas pedagogams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F0B391C" w14:textId="77777777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9AB566" w14:textId="77777777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2DD5CF" w14:textId="57E9FA7C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CE0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</w:tcPr>
          <w:p w14:paraId="6770322D" w14:textId="77777777" w:rsidR="00736C70" w:rsidRDefault="00736C70" w:rsidP="0084260F">
            <w:pPr>
              <w:suppressAutoHyphens/>
              <w:autoSpaceDN w:val="0"/>
              <w:textAlignment w:val="baseline"/>
              <w:rPr>
                <w:rFonts w:eastAsia="Arial Unicode MS"/>
                <w:color w:val="000000"/>
                <w:kern w:val="3"/>
                <w:lang w:bidi="hi-IN"/>
              </w:rPr>
            </w:pPr>
            <w:r>
              <w:rPr>
                <w:rFonts w:eastAsia="Arial Unicode MS"/>
                <w:color w:val="000000"/>
                <w:kern w:val="3"/>
                <w:lang w:bidi="hi-IN"/>
              </w:rPr>
              <w:t xml:space="preserve"> </w:t>
            </w:r>
          </w:p>
          <w:p w14:paraId="5641C93B" w14:textId="77777777" w:rsidR="00736C70" w:rsidRDefault="00736C70" w:rsidP="0084260F">
            <w:pPr>
              <w:suppressAutoHyphens/>
              <w:autoSpaceDN w:val="0"/>
              <w:textAlignment w:val="baseline"/>
              <w:rPr>
                <w:rFonts w:eastAsia="Arial Unicode MS"/>
                <w:color w:val="000000"/>
                <w:kern w:val="3"/>
                <w:lang w:bidi="hi-IN"/>
              </w:rPr>
            </w:pPr>
          </w:p>
          <w:p w14:paraId="6B7E5648" w14:textId="2677B76F" w:rsidR="00736C70" w:rsidRDefault="00736C70" w:rsidP="0084260F">
            <w:pPr>
              <w:suppressAutoHyphens/>
              <w:autoSpaceDN w:val="0"/>
              <w:textAlignment w:val="baseline"/>
            </w:pPr>
            <w:r w:rsidRPr="00736C70">
              <w:t>A. Daukšienė</w:t>
            </w:r>
          </w:p>
        </w:tc>
      </w:tr>
      <w:tr w:rsidR="00736C70" w:rsidRPr="00DB755B" w14:paraId="2073AF90" w14:textId="77777777" w:rsidTr="0084260F">
        <w:trPr>
          <w:trHeight w:val="72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43CB8" w14:textId="77777777" w:rsidR="00736C70" w:rsidRPr="00DB755B" w:rsidRDefault="00736C70" w:rsidP="0084260F">
            <w:pPr>
              <w:tabs>
                <w:tab w:val="left" w:pos="1080"/>
              </w:tabs>
              <w:spacing w:line="276" w:lineRule="auto"/>
            </w:pPr>
            <w:r>
              <w:t xml:space="preserve">  2.</w:t>
            </w:r>
          </w:p>
        </w:tc>
        <w:tc>
          <w:tcPr>
            <w:tcW w:w="5571" w:type="dxa"/>
          </w:tcPr>
          <w:p w14:paraId="682920EA" w14:textId="77777777" w:rsidR="00FC368A" w:rsidRDefault="00FC368A" w:rsidP="0084260F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7C8">
              <w:rPr>
                <w:rFonts w:ascii="Times New Roman" w:hAnsi="Times New Roman"/>
                <w:sz w:val="24"/>
                <w:szCs w:val="24"/>
              </w:rPr>
              <w:t xml:space="preserve">PRIEŽIŪRA </w:t>
            </w:r>
          </w:p>
          <w:p w14:paraId="450A4C64" w14:textId="048FFBBF" w:rsidR="00736C70" w:rsidRPr="00BD77C8" w:rsidRDefault="00FC368A" w:rsidP="0084260F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  <w:r w:rsidRPr="003A5C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kimokyklinio ugdymo mokytojos  Z. Kupinskienės pedagoginės veiklos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vertinimas</w:t>
            </w:r>
            <w:r w:rsidRPr="003A5C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siekiant ikimokyklinio </w:t>
            </w:r>
            <w:r w:rsidR="00D6329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ir priešmokyklinio </w:t>
            </w:r>
            <w:r w:rsidRPr="003A5C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ugdymo vyr. mokytojo kvalifikacinės kategorijos</w:t>
            </w:r>
            <w:r w:rsidR="00736C7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13C" w14:textId="77777777" w:rsidR="00736C70" w:rsidRPr="00DB755B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C0A86" w14:textId="609A5FFA" w:rsidR="00736C70" w:rsidRPr="00DB755B" w:rsidRDefault="003C7CE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36C70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6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C70" w:rsidRPr="00DB755B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7458" w14:textId="77777777" w:rsidR="00736C70" w:rsidRPr="00DB755B" w:rsidRDefault="00736C70" w:rsidP="0084260F">
            <w:pPr>
              <w:jc w:val="both"/>
            </w:pPr>
          </w:p>
          <w:p w14:paraId="3F18409D" w14:textId="77777777" w:rsidR="00736C70" w:rsidRPr="00DB755B" w:rsidRDefault="00736C70" w:rsidP="0084260F">
            <w:pPr>
              <w:jc w:val="both"/>
            </w:pPr>
            <w:r w:rsidRPr="00DB755B">
              <w:t>S. Petrusevičienė</w:t>
            </w:r>
          </w:p>
        </w:tc>
      </w:tr>
      <w:tr w:rsidR="00736C70" w:rsidRPr="00DB755B" w14:paraId="1ED1F19F" w14:textId="77777777" w:rsidTr="0084260F">
        <w:trPr>
          <w:trHeight w:val="9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2E9B4" w14:textId="77777777" w:rsidR="00736C70" w:rsidRDefault="00736C70" w:rsidP="0084260F">
            <w:pPr>
              <w:tabs>
                <w:tab w:val="left" w:pos="1080"/>
              </w:tabs>
              <w:spacing w:line="276" w:lineRule="auto"/>
              <w:jc w:val="center"/>
            </w:pPr>
            <w: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36C4F53" w14:textId="7DAD5A6C" w:rsidR="00736C70" w:rsidRPr="00BD77C8" w:rsidRDefault="00736C70" w:rsidP="0084260F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7C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VAIKO GEROVĖS KOMISIJOS</w:t>
            </w:r>
            <w:r w:rsidR="003C7CE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VEIKLA</w:t>
            </w:r>
          </w:p>
          <w:p w14:paraId="6D2BC7B7" w14:textId="336E4CA2" w:rsidR="00736C70" w:rsidRPr="00BD77C8" w:rsidRDefault="00736C70" w:rsidP="0084260F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C70">
              <w:rPr>
                <w:rFonts w:ascii="Times New Roman" w:hAnsi="Times New Roman"/>
                <w:sz w:val="24"/>
                <w:szCs w:val="24"/>
              </w:rPr>
              <w:t>Užsiėmimai grupėse “Aš grupėje. Taisyklės, kurių visi laikomės”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9A9E5" w14:textId="77777777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179E1D" w14:textId="707147A2" w:rsidR="00736C70" w:rsidRPr="00DB755B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C7CE0">
              <w:rPr>
                <w:rFonts w:ascii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6CF7" w14:textId="7EF0F968" w:rsidR="00736C70" w:rsidRPr="003C7CE0" w:rsidRDefault="00736C70" w:rsidP="00736C70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>
              <w:t xml:space="preserve">                  </w:t>
            </w:r>
          </w:p>
          <w:p w14:paraId="68584EBF" w14:textId="7D9D080F" w:rsidR="00736C70" w:rsidRPr="00DB755B" w:rsidRDefault="00736C70" w:rsidP="003C7CE0">
            <w:r>
              <w:t>L.</w:t>
            </w:r>
            <w:r w:rsidR="003C7CE0">
              <w:t xml:space="preserve"> </w:t>
            </w:r>
            <w:r>
              <w:t>Lukauskaitė- Gečienė</w:t>
            </w:r>
          </w:p>
        </w:tc>
      </w:tr>
      <w:tr w:rsidR="00736C70" w:rsidRPr="00DB755B" w14:paraId="4B46AEAD" w14:textId="77777777" w:rsidTr="00FC368A">
        <w:trPr>
          <w:trHeight w:val="87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5EBCE" w14:textId="77777777" w:rsidR="00736C70" w:rsidRPr="00DB755B" w:rsidRDefault="00736C70" w:rsidP="0084260F">
            <w:pPr>
              <w:tabs>
                <w:tab w:val="left" w:pos="1080"/>
              </w:tabs>
              <w:spacing w:line="276" w:lineRule="auto"/>
              <w:jc w:val="center"/>
            </w:pPr>
            <w:r>
              <w:t xml:space="preserve">4.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341EDF" w14:textId="77777777" w:rsidR="00736C70" w:rsidRPr="00BD77C8" w:rsidRDefault="00736C70" w:rsidP="0084260F">
            <w:pPr>
              <w:contextualSpacing/>
            </w:pPr>
            <w:r w:rsidRPr="00BD77C8">
              <w:t>RENGINIAI</w:t>
            </w:r>
          </w:p>
          <w:p w14:paraId="71E5ED71" w14:textId="58B1954B" w:rsidR="00736C70" w:rsidRPr="007462E5" w:rsidRDefault="00736C70" w:rsidP="00736C70">
            <w:pPr>
              <w:contextualSpacing/>
              <w:rPr>
                <w:rFonts w:eastAsia="Calibri"/>
              </w:rPr>
            </w:pPr>
            <w:r w:rsidRPr="00736C70">
              <w:rPr>
                <w:rFonts w:eastAsia="Calibri"/>
              </w:rPr>
              <w:t>Trys karaliai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015D" w14:textId="77777777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BC41B" w14:textId="3ADDAEFD" w:rsidR="00736C70" w:rsidRPr="00DB755B" w:rsidRDefault="00736C70" w:rsidP="00FC368A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4FC9" w14:textId="133AF609" w:rsidR="00736C70" w:rsidRPr="00736C70" w:rsidRDefault="00736C70" w:rsidP="00736C70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736C70">
              <w:rPr>
                <w:rFonts w:eastAsia="Calibri"/>
                <w:kern w:val="2"/>
                <w:lang w:eastAsia="en-US"/>
                <w14:ligatures w14:val="standardContextual"/>
              </w:rPr>
              <w:t>Z. Kupinskienė,</w:t>
            </w:r>
          </w:p>
          <w:p w14:paraId="49E938F5" w14:textId="77777777" w:rsidR="00736C70" w:rsidRDefault="00736C70" w:rsidP="00736C70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736C70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D. Stasiulytė, </w:t>
            </w:r>
          </w:p>
          <w:p w14:paraId="53464EB7" w14:textId="101327C4" w:rsidR="00736C70" w:rsidRPr="005576C9" w:rsidRDefault="00736C70" w:rsidP="00736C70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736C70">
              <w:rPr>
                <w:rFonts w:eastAsia="Calibri"/>
                <w:kern w:val="2"/>
                <w:lang w:eastAsia="en-US"/>
                <w14:ligatures w14:val="standardContextual"/>
              </w:rPr>
              <w:t>L. Jotkutė</w:t>
            </w:r>
          </w:p>
        </w:tc>
      </w:tr>
      <w:tr w:rsidR="00736C70" w:rsidRPr="00DB755B" w14:paraId="20ADC0C8" w14:textId="77777777" w:rsidTr="007A694D">
        <w:trPr>
          <w:trHeight w:val="36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807C6" w14:textId="77777777" w:rsidR="00736C70" w:rsidRDefault="00736C70" w:rsidP="0084260F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63F2A78" w14:textId="4C209BDA" w:rsidR="00736C70" w:rsidRPr="00BD77C8" w:rsidRDefault="00FC368A" w:rsidP="0084260F">
            <w:pPr>
              <w:contextualSpacing/>
            </w:pPr>
            <w:r>
              <w:rPr>
                <w:rFonts w:eastAsia="Calibri"/>
              </w:rPr>
              <w:t>Sausio 13-a Laisvės gynėjų diena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B07" w14:textId="38D43526" w:rsidR="00736C70" w:rsidRDefault="00736C70" w:rsidP="0084260F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36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C8CA" w14:textId="5484D97B" w:rsidR="00736C70" w:rsidRDefault="00FC368A" w:rsidP="0084260F">
            <w:pPr>
              <w:widowControl w:val="0"/>
              <w:spacing w:line="259" w:lineRule="auto"/>
              <w:rPr>
                <w:rFonts w:eastAsia="Arial Unicode MS"/>
                <w:bCs/>
                <w:kern w:val="3"/>
                <w:lang w:bidi="hi-IN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S. Petrusevičienė</w:t>
            </w:r>
            <w:r w:rsidR="007A694D">
              <w:rPr>
                <w:rFonts w:eastAsia="Calibri"/>
                <w:kern w:val="2"/>
                <w:lang w:eastAsia="en-US"/>
                <w14:ligatures w14:val="standardContextual"/>
              </w:rPr>
              <w:t>, grupių mokytojos</w:t>
            </w:r>
          </w:p>
        </w:tc>
      </w:tr>
    </w:tbl>
    <w:p w14:paraId="5176487D" w14:textId="77777777" w:rsidR="00FA47FF" w:rsidRDefault="00FA47FF"/>
    <w:sectPr w:rsidR="00FA47FF" w:rsidSect="007A694D">
      <w:pgSz w:w="11906" w:h="16838"/>
      <w:pgMar w:top="141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70"/>
    <w:rsid w:val="003A5CE6"/>
    <w:rsid w:val="003C7CE0"/>
    <w:rsid w:val="006A1D3D"/>
    <w:rsid w:val="006C23F2"/>
    <w:rsid w:val="00736C70"/>
    <w:rsid w:val="0077145E"/>
    <w:rsid w:val="007A694D"/>
    <w:rsid w:val="00C5393C"/>
    <w:rsid w:val="00D6329C"/>
    <w:rsid w:val="00E64CB1"/>
    <w:rsid w:val="00E93982"/>
    <w:rsid w:val="00FA47FF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C387"/>
  <w15:chartTrackingRefBased/>
  <w15:docId w15:val="{DDD3A3C8-5E74-435F-ABA8-8829696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C7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6C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2025-01-08T08:05:00Z</cp:lastPrinted>
  <dcterms:created xsi:type="dcterms:W3CDTF">2025-01-07T13:37:00Z</dcterms:created>
  <dcterms:modified xsi:type="dcterms:W3CDTF">2025-01-09T13:07:00Z</dcterms:modified>
</cp:coreProperties>
</file>