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A0A4" w14:textId="78773CEA" w:rsidR="006D1838" w:rsidRDefault="004D56A5" w:rsidP="004D56A5">
      <w:pPr>
        <w:pStyle w:val="Antrat1"/>
        <w:rPr>
          <w:b/>
          <w:lang w:val="lt-LT"/>
        </w:rPr>
      </w:pPr>
      <w:r>
        <w:rPr>
          <w:noProof/>
          <w:lang w:val="lt-LT"/>
        </w:rPr>
        <w:drawing>
          <wp:inline distT="0" distB="0" distL="0" distR="0" wp14:anchorId="1168DCEA" wp14:editId="7EEFB2E1">
            <wp:extent cx="466725" cy="5619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97FB" w14:textId="3E5776E3" w:rsidR="007D4DAA" w:rsidRDefault="007D4DAA" w:rsidP="00E5406E">
      <w:pPr>
        <w:pStyle w:val="Antrat1"/>
        <w:rPr>
          <w:b/>
          <w:lang w:val="lt-LT"/>
        </w:rPr>
      </w:pPr>
      <w:r w:rsidRPr="007D4DAA">
        <w:rPr>
          <w:b/>
          <w:lang w:val="lt-LT"/>
        </w:rPr>
        <w:t>KLAIPĖDOS RAJONO SAVIVALDYBĖS TARYBA</w:t>
      </w:r>
    </w:p>
    <w:p w14:paraId="2D3C5A6B" w14:textId="77777777" w:rsidR="004A4D1E" w:rsidRPr="007D4DAA" w:rsidRDefault="004A4D1E" w:rsidP="00E5406E"/>
    <w:p w14:paraId="7F65735D" w14:textId="77777777" w:rsidR="00E5406E" w:rsidRPr="00F3376A" w:rsidRDefault="007D4DAA" w:rsidP="00E5406E">
      <w:pPr>
        <w:pStyle w:val="Antrat2"/>
        <w:rPr>
          <w:lang w:val="lt-LT"/>
        </w:rPr>
      </w:pPr>
      <w:r w:rsidRPr="00F3376A">
        <w:rPr>
          <w:lang w:val="lt-LT"/>
        </w:rPr>
        <w:t>SPRENDIMAS</w:t>
      </w:r>
    </w:p>
    <w:p w14:paraId="2CC49C81" w14:textId="1D431857" w:rsidR="003627EE" w:rsidRPr="00F3376A" w:rsidRDefault="00E5406E" w:rsidP="006D1838">
      <w:pPr>
        <w:pStyle w:val="Antrat2"/>
        <w:rPr>
          <w:bCs/>
          <w:color w:val="000000"/>
          <w:sz w:val="24"/>
          <w:szCs w:val="24"/>
          <w:lang w:val="lt-LT"/>
        </w:rPr>
      </w:pPr>
      <w:r w:rsidRPr="00F3376A">
        <w:rPr>
          <w:color w:val="000000"/>
          <w:szCs w:val="24"/>
          <w:lang w:val="lt-LT"/>
        </w:rPr>
        <w:t xml:space="preserve">DĖL </w:t>
      </w:r>
      <w:r w:rsidR="00D44077">
        <w:rPr>
          <w:color w:val="000000"/>
        </w:rPr>
        <w:t>KLAIPĖDOS RAJONO SAVIVALDYBĖS TARYBOS 20</w:t>
      </w:r>
      <w:r w:rsidR="00222726">
        <w:rPr>
          <w:color w:val="000000"/>
        </w:rPr>
        <w:t>2</w:t>
      </w:r>
      <w:r w:rsidR="00D44077">
        <w:rPr>
          <w:color w:val="000000"/>
        </w:rPr>
        <w:t xml:space="preserve">2 M. </w:t>
      </w:r>
      <w:r w:rsidR="00222726">
        <w:rPr>
          <w:color w:val="000000"/>
        </w:rPr>
        <w:t>BALANDŽIO</w:t>
      </w:r>
      <w:r w:rsidR="00D44077">
        <w:rPr>
          <w:color w:val="000000"/>
        </w:rPr>
        <w:t xml:space="preserve"> </w:t>
      </w:r>
      <w:r w:rsidR="00222726">
        <w:rPr>
          <w:color w:val="000000"/>
        </w:rPr>
        <w:t>26</w:t>
      </w:r>
      <w:r w:rsidR="00D44077">
        <w:rPr>
          <w:color w:val="000000"/>
        </w:rPr>
        <w:t xml:space="preserve"> D. SPRENDIMO NR. T11-</w:t>
      </w:r>
      <w:r w:rsidR="00222726">
        <w:rPr>
          <w:color w:val="000000"/>
        </w:rPr>
        <w:t>113</w:t>
      </w:r>
      <w:r w:rsidR="00D44077">
        <w:rPr>
          <w:color w:val="000000"/>
        </w:rPr>
        <w:t xml:space="preserve"> „DĖL ATLYGINIMO DYDŽIO NUSTATYMO UŽ VAIKŲ, UGDOMŲ PAGAL IKIMOKYKLINIO IR PRIEŠMOKYKLINIO UGDYMO PROGRAMAS, IŠLAIKYMĄ KLAIPĖDOS RAJONO SAVIVALDYBĖS MOKYKLOSE TVARKOS APRAŠO </w:t>
      </w:r>
      <w:proofErr w:type="gramStart"/>
      <w:r w:rsidR="00D44077">
        <w:rPr>
          <w:color w:val="000000"/>
        </w:rPr>
        <w:t>PATVIRTINIMO“</w:t>
      </w:r>
      <w:r w:rsidR="00D44077">
        <w:rPr>
          <w:color w:val="000000"/>
          <w:szCs w:val="24"/>
          <w:lang w:val="lt-LT"/>
        </w:rPr>
        <w:t xml:space="preserve"> </w:t>
      </w:r>
      <w:r w:rsidR="00FE13BD">
        <w:rPr>
          <w:color w:val="000000"/>
          <w:szCs w:val="24"/>
          <w:lang w:val="lt-LT"/>
        </w:rPr>
        <w:t>PAKEITIMO</w:t>
      </w:r>
      <w:proofErr w:type="gramEnd"/>
    </w:p>
    <w:p w14:paraId="695CAC03" w14:textId="77777777" w:rsidR="006D1838" w:rsidRPr="00F3376A" w:rsidRDefault="006D1838" w:rsidP="006D1838"/>
    <w:p w14:paraId="0DB4C8DF" w14:textId="4EBFAED8" w:rsidR="00EA166D" w:rsidRDefault="00CB3B47" w:rsidP="00E5406E">
      <w:pPr>
        <w:jc w:val="center"/>
        <w:outlineLvl w:val="4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</w:t>
      </w:r>
      <w:r w:rsidR="007C00AD">
        <w:rPr>
          <w:bCs/>
          <w:color w:val="000000"/>
          <w:szCs w:val="24"/>
        </w:rPr>
        <w:t>02</w:t>
      </w:r>
      <w:r w:rsidR="00FE13BD">
        <w:rPr>
          <w:bCs/>
          <w:color w:val="000000"/>
          <w:szCs w:val="24"/>
        </w:rPr>
        <w:t>3</w:t>
      </w:r>
      <w:r w:rsidR="007063AE">
        <w:rPr>
          <w:bCs/>
          <w:color w:val="000000"/>
          <w:szCs w:val="24"/>
        </w:rPr>
        <w:t xml:space="preserve"> </w:t>
      </w:r>
      <w:r w:rsidR="00EA166D" w:rsidRPr="00EA166D">
        <w:rPr>
          <w:bCs/>
          <w:color w:val="000000"/>
          <w:szCs w:val="24"/>
        </w:rPr>
        <w:t xml:space="preserve">m. </w:t>
      </w:r>
      <w:r w:rsidR="00FE13BD">
        <w:rPr>
          <w:bCs/>
          <w:color w:val="000000"/>
          <w:szCs w:val="24"/>
        </w:rPr>
        <w:t>kov</w:t>
      </w:r>
      <w:r w:rsidR="006F1476">
        <w:rPr>
          <w:bCs/>
          <w:color w:val="000000"/>
          <w:szCs w:val="24"/>
        </w:rPr>
        <w:t>o</w:t>
      </w:r>
      <w:r w:rsidR="00DC636F">
        <w:rPr>
          <w:bCs/>
          <w:color w:val="000000"/>
          <w:szCs w:val="24"/>
        </w:rPr>
        <w:t xml:space="preserve"> </w:t>
      </w:r>
      <w:r w:rsidR="004D56A5">
        <w:rPr>
          <w:bCs/>
          <w:color w:val="000000"/>
          <w:szCs w:val="24"/>
        </w:rPr>
        <w:t>30</w:t>
      </w:r>
      <w:r w:rsidR="00873AD6">
        <w:rPr>
          <w:bCs/>
          <w:color w:val="000000"/>
          <w:szCs w:val="24"/>
        </w:rPr>
        <w:t xml:space="preserve"> </w:t>
      </w:r>
      <w:r w:rsidR="00EA166D" w:rsidRPr="00EA166D">
        <w:rPr>
          <w:bCs/>
          <w:color w:val="000000"/>
          <w:szCs w:val="24"/>
        </w:rPr>
        <w:t>d. Nr.</w:t>
      </w:r>
      <w:r w:rsidR="006D1838">
        <w:rPr>
          <w:bCs/>
          <w:color w:val="000000"/>
          <w:szCs w:val="24"/>
        </w:rPr>
        <w:t xml:space="preserve"> T11-</w:t>
      </w:r>
      <w:r w:rsidR="0092440E">
        <w:rPr>
          <w:bCs/>
          <w:color w:val="000000"/>
          <w:szCs w:val="24"/>
        </w:rPr>
        <w:t>92</w:t>
      </w:r>
      <w:r w:rsidR="00EA166D" w:rsidRPr="00EA166D">
        <w:rPr>
          <w:bCs/>
          <w:color w:val="000000"/>
          <w:szCs w:val="24"/>
        </w:rPr>
        <w:br/>
        <w:t>Gargždai</w:t>
      </w:r>
    </w:p>
    <w:p w14:paraId="22E40D29" w14:textId="77777777" w:rsidR="00DD7416" w:rsidRPr="00EA166D" w:rsidRDefault="00DD7416" w:rsidP="00E5406E">
      <w:pPr>
        <w:jc w:val="center"/>
        <w:outlineLvl w:val="4"/>
        <w:rPr>
          <w:bCs/>
          <w:color w:val="000000"/>
          <w:szCs w:val="24"/>
        </w:rPr>
      </w:pPr>
    </w:p>
    <w:p w14:paraId="636BA7AD" w14:textId="190C2AD0" w:rsidR="00DD7416" w:rsidRPr="00DD7416" w:rsidRDefault="00DD7416" w:rsidP="006D1838">
      <w:pPr>
        <w:ind w:firstLine="1134"/>
        <w:jc w:val="both"/>
        <w:rPr>
          <w:color w:val="1A2B2E"/>
          <w:szCs w:val="24"/>
        </w:rPr>
      </w:pPr>
      <w:r w:rsidRPr="00DD7416">
        <w:rPr>
          <w:color w:val="1A2B2E"/>
          <w:szCs w:val="24"/>
        </w:rPr>
        <w:t xml:space="preserve">Klaipėdos rajono savivaldybės taryba, vadovaudamasi Lietuvos Respublikos vietos savivaldos įstatymo 18 straipsnio 1 dalimi, </w:t>
      </w:r>
      <w:r w:rsidR="006D1838" w:rsidRPr="006D1838">
        <w:rPr>
          <w:color w:val="1A2B2E"/>
          <w:spacing w:val="40"/>
          <w:szCs w:val="24"/>
        </w:rPr>
        <w:t>nusprendži</w:t>
      </w:r>
      <w:r w:rsidR="006D1838">
        <w:rPr>
          <w:color w:val="1A2B2E"/>
          <w:szCs w:val="24"/>
        </w:rPr>
        <w:t>a:</w:t>
      </w:r>
    </w:p>
    <w:p w14:paraId="0AEF1F6D" w14:textId="6409A0A2" w:rsidR="004B17A5" w:rsidRDefault="00DD7416" w:rsidP="007C0FF4">
      <w:pPr>
        <w:ind w:firstLine="1134"/>
        <w:jc w:val="both"/>
      </w:pPr>
      <w:r w:rsidRPr="00DD7416">
        <w:rPr>
          <w:color w:val="1A2B2E"/>
          <w:szCs w:val="24"/>
        </w:rPr>
        <w:t xml:space="preserve">1. </w:t>
      </w:r>
      <w:bookmarkStart w:id="0" w:name="_Hlk128649664"/>
      <w:r w:rsidRPr="00DD7416">
        <w:rPr>
          <w:color w:val="1A2B2E"/>
          <w:szCs w:val="24"/>
        </w:rPr>
        <w:t>Pa</w:t>
      </w:r>
      <w:r w:rsidR="00FE13BD">
        <w:rPr>
          <w:color w:val="1A2B2E"/>
          <w:szCs w:val="24"/>
        </w:rPr>
        <w:t>keis</w:t>
      </w:r>
      <w:r w:rsidRPr="00DD7416">
        <w:rPr>
          <w:color w:val="1A2B2E"/>
          <w:szCs w:val="24"/>
        </w:rPr>
        <w:t xml:space="preserve">ti </w:t>
      </w:r>
      <w:bookmarkStart w:id="1" w:name="_Hlk129176328"/>
      <w:r w:rsidR="004B17A5">
        <w:rPr>
          <w:color w:val="1A2B2E"/>
        </w:rPr>
        <w:t xml:space="preserve">Atlyginimo dydžio nustatymo už vaikų, ugdomų pagal ikimokyklinio ir priešmokyklinio ugdymo programas, išlaikymą Klaipėdos rajono savivaldybės mokyklose tvarkos aprašą, patvirtintą  </w:t>
      </w:r>
      <w:r w:rsidR="004B17A5">
        <w:rPr>
          <w:color w:val="000000"/>
        </w:rPr>
        <w:t>Klaipėdos rajono savivaldybės tarybos 20</w:t>
      </w:r>
      <w:r w:rsidR="00974ED0">
        <w:rPr>
          <w:color w:val="000000"/>
        </w:rPr>
        <w:t>22</w:t>
      </w:r>
      <w:r w:rsidR="004B17A5">
        <w:rPr>
          <w:color w:val="000000"/>
        </w:rPr>
        <w:t xml:space="preserve"> m. </w:t>
      </w:r>
      <w:r w:rsidR="00974ED0">
        <w:rPr>
          <w:color w:val="000000"/>
        </w:rPr>
        <w:t>balandžio</w:t>
      </w:r>
      <w:r w:rsidR="004B17A5">
        <w:rPr>
          <w:color w:val="000000"/>
        </w:rPr>
        <w:t xml:space="preserve"> </w:t>
      </w:r>
      <w:r w:rsidR="00974ED0">
        <w:rPr>
          <w:color w:val="000000"/>
        </w:rPr>
        <w:t>26</w:t>
      </w:r>
      <w:r w:rsidR="004B17A5">
        <w:rPr>
          <w:color w:val="000000"/>
        </w:rPr>
        <w:t xml:space="preserve"> d. sprendimu Nr. T11-</w:t>
      </w:r>
      <w:r w:rsidR="00974ED0">
        <w:rPr>
          <w:color w:val="000000"/>
        </w:rPr>
        <w:t>113</w:t>
      </w:r>
      <w:r w:rsidR="004B17A5">
        <w:rPr>
          <w:color w:val="000000"/>
        </w:rPr>
        <w:t xml:space="preserve"> „Dėl atlyginimo dydžio nustatymo už vaikų, ugdomų pagal ikimokyklinio ir priešmokyklinio ugdymo programas, išlaikymą Klaipėdos rajono savivaldybės mokyklose tvarkos aprašo patvirtinimo“</w:t>
      </w:r>
      <w:r w:rsidR="004B17A5">
        <w:t>:</w:t>
      </w:r>
    </w:p>
    <w:bookmarkEnd w:id="1"/>
    <w:p w14:paraId="26D635F9" w14:textId="11E8C6B1" w:rsidR="004B17A5" w:rsidRDefault="004B17A5" w:rsidP="004B17A5">
      <w:pPr>
        <w:ind w:firstLine="1134"/>
        <w:jc w:val="both"/>
        <w:rPr>
          <w:color w:val="1A2B2E"/>
          <w:szCs w:val="24"/>
        </w:rPr>
      </w:pPr>
      <w:r>
        <w:t xml:space="preserve">1.1. Pakeisti </w:t>
      </w:r>
      <w:r>
        <w:rPr>
          <w:color w:val="1A2B2E"/>
          <w:szCs w:val="24"/>
        </w:rPr>
        <w:t>1</w:t>
      </w:r>
      <w:r w:rsidR="00DB1D02">
        <w:rPr>
          <w:color w:val="1A2B2E"/>
          <w:szCs w:val="24"/>
        </w:rPr>
        <w:t>0</w:t>
      </w:r>
      <w:r>
        <w:rPr>
          <w:color w:val="1A2B2E"/>
          <w:szCs w:val="24"/>
        </w:rPr>
        <w:t xml:space="preserve"> punktą ir išdėstyti jį taip:</w:t>
      </w:r>
    </w:p>
    <w:bookmarkEnd w:id="0"/>
    <w:p w14:paraId="2820B5A4" w14:textId="7B1FB1DA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 w:rsidRPr="007C0FF4">
        <w:rPr>
          <w:bCs/>
          <w:color w:val="1A2B2E"/>
          <w:szCs w:val="24"/>
          <w:lang w:bidi="lt-LT"/>
        </w:rPr>
        <w:t>„</w:t>
      </w:r>
      <w:r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0</w:t>
      </w:r>
      <w:r>
        <w:rPr>
          <w:bCs/>
          <w:color w:val="1A2B2E"/>
          <w:szCs w:val="24"/>
          <w:lang w:bidi="lt-LT"/>
        </w:rPr>
        <w:t xml:space="preserve">. </w:t>
      </w:r>
      <w:r w:rsidRPr="007C0FF4">
        <w:rPr>
          <w:bCs/>
          <w:color w:val="1A2B2E"/>
          <w:szCs w:val="24"/>
          <w:lang w:bidi="lt-LT"/>
        </w:rPr>
        <w:t>Vienos dienos atlyginimo dydis už Maitinimo paslaugas:</w:t>
      </w:r>
    </w:p>
    <w:p w14:paraId="09E52A13" w14:textId="5EEFB468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 w:rsidRPr="007C0FF4"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0</w:t>
      </w:r>
      <w:r w:rsidRPr="007C0FF4">
        <w:rPr>
          <w:bCs/>
          <w:color w:val="1A2B2E"/>
          <w:szCs w:val="24"/>
          <w:lang w:bidi="lt-LT"/>
        </w:rPr>
        <w:t>.1. lopšelio grupėje – 2,</w:t>
      </w:r>
      <w:r>
        <w:rPr>
          <w:bCs/>
          <w:color w:val="1A2B2E"/>
          <w:szCs w:val="24"/>
          <w:lang w:bidi="lt-LT"/>
        </w:rPr>
        <w:t>85</w:t>
      </w:r>
      <w:r w:rsidRPr="007C0FF4">
        <w:rPr>
          <w:bCs/>
          <w:color w:val="1A2B2E"/>
          <w:szCs w:val="24"/>
          <w:lang w:bidi="lt-LT"/>
        </w:rPr>
        <w:t xml:space="preserve"> Eur;</w:t>
      </w:r>
    </w:p>
    <w:p w14:paraId="378BD80B" w14:textId="6F339E73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 w:rsidRPr="007C0FF4"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0</w:t>
      </w:r>
      <w:r w:rsidRPr="007C0FF4">
        <w:rPr>
          <w:bCs/>
          <w:color w:val="1A2B2E"/>
          <w:szCs w:val="24"/>
          <w:lang w:bidi="lt-LT"/>
        </w:rPr>
        <w:t xml:space="preserve">.2. ikimokyklinio, priešmokyklinio ugdymo grupėse – </w:t>
      </w:r>
      <w:r>
        <w:rPr>
          <w:bCs/>
          <w:color w:val="1A2B2E"/>
          <w:szCs w:val="24"/>
          <w:lang w:bidi="lt-LT"/>
        </w:rPr>
        <w:t>3</w:t>
      </w:r>
      <w:r w:rsidRPr="007C0FF4">
        <w:rPr>
          <w:bCs/>
          <w:color w:val="1A2B2E"/>
          <w:szCs w:val="24"/>
          <w:lang w:bidi="lt-LT"/>
        </w:rPr>
        <w:t>,</w:t>
      </w:r>
      <w:r>
        <w:rPr>
          <w:bCs/>
          <w:color w:val="1A2B2E"/>
          <w:szCs w:val="24"/>
          <w:lang w:bidi="lt-LT"/>
        </w:rPr>
        <w:t>4</w:t>
      </w:r>
      <w:r w:rsidR="00C41661">
        <w:rPr>
          <w:bCs/>
          <w:color w:val="1A2B2E"/>
          <w:szCs w:val="24"/>
          <w:lang w:bidi="lt-LT"/>
        </w:rPr>
        <w:t>0</w:t>
      </w:r>
      <w:r w:rsidRPr="007C0FF4">
        <w:rPr>
          <w:b/>
          <w:bCs/>
          <w:color w:val="1A2B2E"/>
          <w:szCs w:val="24"/>
          <w:lang w:bidi="lt-LT"/>
        </w:rPr>
        <w:t xml:space="preserve"> </w:t>
      </w:r>
      <w:r w:rsidRPr="007C0FF4">
        <w:rPr>
          <w:bCs/>
          <w:color w:val="1A2B2E"/>
          <w:szCs w:val="24"/>
          <w:lang w:bidi="lt-LT"/>
        </w:rPr>
        <w:t>Eur.</w:t>
      </w:r>
      <w:r>
        <w:rPr>
          <w:bCs/>
          <w:color w:val="1A2B2E"/>
          <w:szCs w:val="24"/>
          <w:lang w:bidi="lt-LT"/>
        </w:rPr>
        <w:t>“</w:t>
      </w:r>
    </w:p>
    <w:p w14:paraId="2CD6A808" w14:textId="0F08D4D4" w:rsidR="007C0FF4" w:rsidRPr="007C0FF4" w:rsidRDefault="004B17A5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>
        <w:rPr>
          <w:bCs/>
          <w:color w:val="1A2B2E"/>
          <w:szCs w:val="24"/>
          <w:lang w:bidi="lt-LT"/>
        </w:rPr>
        <w:t>1.2.</w:t>
      </w:r>
      <w:r w:rsidR="007C0FF4">
        <w:rPr>
          <w:bCs/>
          <w:color w:val="1A2B2E"/>
          <w:szCs w:val="24"/>
          <w:lang w:bidi="lt-LT"/>
        </w:rPr>
        <w:t xml:space="preserve"> </w:t>
      </w:r>
      <w:r w:rsidR="007C0FF4" w:rsidRPr="007C0FF4">
        <w:rPr>
          <w:bCs/>
          <w:color w:val="1A2B2E"/>
          <w:szCs w:val="24"/>
          <w:lang w:bidi="lt-LT"/>
        </w:rPr>
        <w:t>Pakeisti 1</w:t>
      </w:r>
      <w:r w:rsidR="00DB1D02">
        <w:rPr>
          <w:bCs/>
          <w:color w:val="1A2B2E"/>
          <w:szCs w:val="24"/>
          <w:lang w:bidi="lt-LT"/>
        </w:rPr>
        <w:t>4</w:t>
      </w:r>
      <w:r w:rsidR="007C0FF4" w:rsidRPr="007C0FF4">
        <w:rPr>
          <w:bCs/>
          <w:color w:val="1A2B2E"/>
          <w:szCs w:val="24"/>
          <w:lang w:bidi="lt-LT"/>
        </w:rPr>
        <w:t xml:space="preserve"> punktą ir išdėstyti jį taip:</w:t>
      </w:r>
    </w:p>
    <w:p w14:paraId="59A6D490" w14:textId="4FCEDA97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>
        <w:rPr>
          <w:bCs/>
          <w:color w:val="1A2B2E"/>
          <w:szCs w:val="24"/>
          <w:lang w:bidi="lt-LT"/>
        </w:rPr>
        <w:t>„</w:t>
      </w:r>
      <w:r w:rsidRPr="007C0FF4"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4</w:t>
      </w:r>
      <w:r w:rsidRPr="007C0FF4">
        <w:rPr>
          <w:bCs/>
          <w:color w:val="1A2B2E"/>
          <w:szCs w:val="24"/>
          <w:lang w:bidi="lt-LT"/>
        </w:rPr>
        <w:t xml:space="preserve">. Mokykla gali sumažinti atlyginimą už Maitinimo paslaugas tėvų (globėjų, rūpintojų) prašymu du kartus per metus (rugsėjo 5 d. ir sausio 5 d.), kai atsisakoma: </w:t>
      </w:r>
    </w:p>
    <w:p w14:paraId="70356CAE" w14:textId="5F14DDC9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 w:rsidRPr="007C0FF4"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4</w:t>
      </w:r>
      <w:r w:rsidRPr="007C0FF4">
        <w:rPr>
          <w:bCs/>
          <w:color w:val="1A2B2E"/>
          <w:szCs w:val="24"/>
          <w:lang w:bidi="lt-LT"/>
        </w:rPr>
        <w:t>.1. pusryčių – 30 proc. (lopšelio grupėje – 0,</w:t>
      </w:r>
      <w:r>
        <w:rPr>
          <w:bCs/>
          <w:color w:val="1A2B2E"/>
          <w:szCs w:val="24"/>
          <w:lang w:bidi="lt-LT"/>
        </w:rPr>
        <w:t>86</w:t>
      </w:r>
      <w:r w:rsidRPr="007C0FF4">
        <w:rPr>
          <w:bCs/>
          <w:color w:val="1A2B2E"/>
          <w:szCs w:val="24"/>
          <w:lang w:bidi="lt-LT"/>
        </w:rPr>
        <w:t xml:space="preserve"> Eur, ikimokyklinio, priešmokyklinio ugdymo grupėse – </w:t>
      </w:r>
      <w:r>
        <w:rPr>
          <w:bCs/>
          <w:color w:val="1A2B2E"/>
          <w:szCs w:val="24"/>
          <w:lang w:bidi="lt-LT"/>
        </w:rPr>
        <w:t>1,0</w:t>
      </w:r>
      <w:r w:rsidR="00DB1D02">
        <w:rPr>
          <w:bCs/>
          <w:color w:val="1A2B2E"/>
          <w:szCs w:val="24"/>
          <w:lang w:bidi="lt-LT"/>
        </w:rPr>
        <w:t>2</w:t>
      </w:r>
      <w:r w:rsidRPr="007C0FF4">
        <w:rPr>
          <w:bCs/>
          <w:color w:val="1A2B2E"/>
          <w:szCs w:val="24"/>
          <w:lang w:bidi="lt-LT"/>
        </w:rPr>
        <w:t xml:space="preserve"> Eur);</w:t>
      </w:r>
    </w:p>
    <w:p w14:paraId="4C973D48" w14:textId="5C262D87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 w:rsidRPr="007C0FF4"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4</w:t>
      </w:r>
      <w:r w:rsidRPr="007C0FF4">
        <w:rPr>
          <w:bCs/>
          <w:color w:val="1A2B2E"/>
          <w:szCs w:val="24"/>
          <w:lang w:bidi="lt-LT"/>
        </w:rPr>
        <w:t>.2. pietų – 45 proc. (lopšelio grupėje – 1,</w:t>
      </w:r>
      <w:r>
        <w:rPr>
          <w:bCs/>
          <w:color w:val="1A2B2E"/>
          <w:szCs w:val="24"/>
          <w:lang w:bidi="lt-LT"/>
        </w:rPr>
        <w:t>2</w:t>
      </w:r>
      <w:r w:rsidRPr="007C0FF4">
        <w:rPr>
          <w:bCs/>
          <w:color w:val="1A2B2E"/>
          <w:szCs w:val="24"/>
          <w:lang w:bidi="lt-LT"/>
        </w:rPr>
        <w:t>8 Eur, ikimokyklinio, priešmokyklinio ugdymo grupėse – 1,</w:t>
      </w:r>
      <w:r>
        <w:rPr>
          <w:bCs/>
          <w:color w:val="1A2B2E"/>
          <w:szCs w:val="24"/>
          <w:lang w:bidi="lt-LT"/>
        </w:rPr>
        <w:t>53</w:t>
      </w:r>
      <w:r w:rsidRPr="007C0FF4">
        <w:rPr>
          <w:bCs/>
          <w:color w:val="1A2B2E"/>
          <w:szCs w:val="24"/>
          <w:lang w:bidi="lt-LT"/>
        </w:rPr>
        <w:t xml:space="preserve"> Eur);</w:t>
      </w:r>
    </w:p>
    <w:p w14:paraId="29E52A61" w14:textId="00496DBC" w:rsidR="007C0FF4" w:rsidRPr="007C0FF4" w:rsidRDefault="007C0FF4" w:rsidP="007C0FF4">
      <w:pPr>
        <w:ind w:firstLine="1134"/>
        <w:jc w:val="both"/>
        <w:rPr>
          <w:bCs/>
          <w:color w:val="1A2B2E"/>
          <w:szCs w:val="24"/>
          <w:lang w:bidi="lt-LT"/>
        </w:rPr>
      </w:pPr>
      <w:r w:rsidRPr="007C0FF4">
        <w:rPr>
          <w:bCs/>
          <w:color w:val="1A2B2E"/>
          <w:szCs w:val="24"/>
          <w:lang w:bidi="lt-LT"/>
        </w:rPr>
        <w:t>1</w:t>
      </w:r>
      <w:r w:rsidR="00C448FC">
        <w:rPr>
          <w:bCs/>
          <w:color w:val="1A2B2E"/>
          <w:szCs w:val="24"/>
          <w:lang w:bidi="lt-LT"/>
        </w:rPr>
        <w:t>4</w:t>
      </w:r>
      <w:r w:rsidRPr="007C0FF4">
        <w:rPr>
          <w:bCs/>
          <w:color w:val="1A2B2E"/>
          <w:szCs w:val="24"/>
          <w:lang w:bidi="lt-LT"/>
        </w:rPr>
        <w:t>.3. vakarienės – 25 proc. (lopšelio grupėje – 0,</w:t>
      </w:r>
      <w:r>
        <w:rPr>
          <w:bCs/>
          <w:color w:val="1A2B2E"/>
          <w:szCs w:val="24"/>
          <w:lang w:bidi="lt-LT"/>
        </w:rPr>
        <w:t>71</w:t>
      </w:r>
      <w:r w:rsidRPr="007C0FF4">
        <w:rPr>
          <w:bCs/>
          <w:color w:val="1A2B2E"/>
          <w:szCs w:val="24"/>
          <w:lang w:bidi="lt-LT"/>
        </w:rPr>
        <w:t xml:space="preserve"> Eur, ikimokyklinio, priešmokyklinio ugdymo grupėse – 0,</w:t>
      </w:r>
      <w:r>
        <w:rPr>
          <w:bCs/>
          <w:color w:val="1A2B2E"/>
          <w:szCs w:val="24"/>
          <w:lang w:bidi="lt-LT"/>
        </w:rPr>
        <w:t>8</w:t>
      </w:r>
      <w:r w:rsidR="00C41661">
        <w:rPr>
          <w:bCs/>
          <w:color w:val="1A2B2E"/>
          <w:szCs w:val="24"/>
          <w:lang w:bidi="lt-LT"/>
        </w:rPr>
        <w:t>5</w:t>
      </w:r>
      <w:r w:rsidRPr="007C0FF4">
        <w:rPr>
          <w:bCs/>
          <w:color w:val="1A2B2E"/>
          <w:szCs w:val="24"/>
          <w:lang w:bidi="lt-LT"/>
        </w:rPr>
        <w:t xml:space="preserve"> Eur).</w:t>
      </w:r>
      <w:r>
        <w:rPr>
          <w:bCs/>
          <w:color w:val="1A2B2E"/>
          <w:szCs w:val="24"/>
          <w:lang w:bidi="lt-LT"/>
        </w:rPr>
        <w:t>“</w:t>
      </w:r>
    </w:p>
    <w:p w14:paraId="5F4C5DC2" w14:textId="2A9B30C0" w:rsidR="00DD7416" w:rsidRPr="00DD7416" w:rsidRDefault="004B17A5" w:rsidP="006D1838">
      <w:pPr>
        <w:ind w:firstLine="1134"/>
        <w:jc w:val="both"/>
        <w:rPr>
          <w:color w:val="1A2B2E"/>
          <w:szCs w:val="24"/>
        </w:rPr>
      </w:pPr>
      <w:r>
        <w:rPr>
          <w:color w:val="1A2B2E"/>
          <w:szCs w:val="24"/>
        </w:rPr>
        <w:t>2</w:t>
      </w:r>
      <w:r w:rsidR="00DD7416" w:rsidRPr="00DD7416">
        <w:rPr>
          <w:color w:val="1A2B2E"/>
          <w:szCs w:val="24"/>
        </w:rPr>
        <w:t xml:space="preserve">. </w:t>
      </w:r>
      <w:bookmarkStart w:id="2" w:name="_Hlk11399981"/>
      <w:r w:rsidR="00DD7416" w:rsidRPr="00DD7416">
        <w:rPr>
          <w:color w:val="1A2B2E"/>
          <w:szCs w:val="24"/>
        </w:rPr>
        <w:t xml:space="preserve">Nustatyti, kad šis sprendimas įsigalioja </w:t>
      </w:r>
      <w:bookmarkEnd w:id="2"/>
      <w:r w:rsidR="00DD7416" w:rsidRPr="00DD7416">
        <w:rPr>
          <w:color w:val="1A2B2E"/>
          <w:szCs w:val="24"/>
        </w:rPr>
        <w:t>202</w:t>
      </w:r>
      <w:r w:rsidR="007C0FF4">
        <w:rPr>
          <w:color w:val="1A2B2E"/>
          <w:szCs w:val="24"/>
        </w:rPr>
        <w:t>3</w:t>
      </w:r>
      <w:r w:rsidR="00DD7416" w:rsidRPr="00DD7416">
        <w:rPr>
          <w:color w:val="1A2B2E"/>
          <w:szCs w:val="24"/>
        </w:rPr>
        <w:t xml:space="preserve"> m. </w:t>
      </w:r>
      <w:r w:rsidR="007C0FF4">
        <w:rPr>
          <w:color w:val="1A2B2E"/>
          <w:szCs w:val="24"/>
        </w:rPr>
        <w:t>balandžio</w:t>
      </w:r>
      <w:r w:rsidR="00DD7416" w:rsidRPr="00DD7416">
        <w:rPr>
          <w:color w:val="1A2B2E"/>
          <w:szCs w:val="24"/>
        </w:rPr>
        <w:t xml:space="preserve"> 1 d.</w:t>
      </w:r>
    </w:p>
    <w:p w14:paraId="2BBF1DD6" w14:textId="5A2D5781" w:rsidR="006D1838" w:rsidRDefault="004B17A5" w:rsidP="004B17A5">
      <w:pPr>
        <w:ind w:firstLine="1134"/>
        <w:jc w:val="both"/>
        <w:rPr>
          <w:color w:val="1A2B2E"/>
          <w:szCs w:val="24"/>
        </w:rPr>
      </w:pPr>
      <w:r>
        <w:rPr>
          <w:color w:val="1A2B2E"/>
          <w:szCs w:val="24"/>
        </w:rPr>
        <w:t>3</w:t>
      </w:r>
      <w:r w:rsidR="00DD7416" w:rsidRPr="00DD7416">
        <w:rPr>
          <w:color w:val="1A2B2E"/>
          <w:szCs w:val="24"/>
        </w:rPr>
        <w:t xml:space="preserve">. </w:t>
      </w:r>
      <w:r>
        <w:rPr>
          <w:color w:val="212529"/>
          <w:shd w:val="clear" w:color="auto" w:fill="FFFFFF"/>
        </w:rPr>
        <w:t>Skelbti šį sprendimą Teisės aktų registre ir Klaipėdos rajono savivaldybės interneto svetainėje.</w:t>
      </w:r>
    </w:p>
    <w:p w14:paraId="5DE86046" w14:textId="77777777" w:rsidR="006D1838" w:rsidRDefault="006D1838" w:rsidP="006D1838">
      <w:pPr>
        <w:ind w:firstLine="851"/>
        <w:jc w:val="both"/>
        <w:rPr>
          <w:color w:val="1A2B2E"/>
          <w:szCs w:val="24"/>
        </w:rPr>
      </w:pPr>
    </w:p>
    <w:p w14:paraId="36C24CD9" w14:textId="77777777" w:rsidR="006D1838" w:rsidRDefault="006D1838" w:rsidP="006D1838">
      <w:pPr>
        <w:ind w:firstLine="851"/>
        <w:jc w:val="both"/>
        <w:rPr>
          <w:color w:val="1A2B2E"/>
          <w:szCs w:val="24"/>
        </w:rPr>
      </w:pPr>
    </w:p>
    <w:p w14:paraId="26CCE08B" w14:textId="77777777" w:rsidR="004D56A5" w:rsidRDefault="004D56A5" w:rsidP="006D1838">
      <w:pPr>
        <w:ind w:firstLine="851"/>
        <w:jc w:val="both"/>
        <w:rPr>
          <w:color w:val="1A2B2E"/>
          <w:szCs w:val="24"/>
        </w:rPr>
      </w:pPr>
    </w:p>
    <w:p w14:paraId="7A1B0D54" w14:textId="7996299B" w:rsidR="001820E1" w:rsidRPr="004D56A5" w:rsidRDefault="006D1838" w:rsidP="004D56A5">
      <w:pPr>
        <w:tabs>
          <w:tab w:val="left" w:pos="7655"/>
        </w:tabs>
        <w:jc w:val="both"/>
        <w:rPr>
          <w:color w:val="1A2B2E"/>
          <w:szCs w:val="24"/>
        </w:rPr>
      </w:pPr>
      <w:r>
        <w:rPr>
          <w:color w:val="1A2B2E"/>
          <w:szCs w:val="24"/>
        </w:rPr>
        <w:t>Savivaldybės mera</w:t>
      </w:r>
      <w:r w:rsidR="00D44077">
        <w:rPr>
          <w:color w:val="1A2B2E"/>
          <w:szCs w:val="24"/>
        </w:rPr>
        <w:t xml:space="preserve">s </w:t>
      </w:r>
      <w:r w:rsidR="004D56A5">
        <w:rPr>
          <w:color w:val="1A2B2E"/>
          <w:szCs w:val="24"/>
        </w:rPr>
        <w:tab/>
        <w:t>Bronius Markauskas</w:t>
      </w:r>
    </w:p>
    <w:sectPr w:rsidR="001820E1" w:rsidRPr="004D56A5" w:rsidSect="004D56A5">
      <w:headerReference w:type="even" r:id="rId9"/>
      <w:headerReference w:type="default" r:id="rId10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697D8" w14:textId="77777777" w:rsidR="00401E46" w:rsidRDefault="00401E46">
      <w:r>
        <w:separator/>
      </w:r>
    </w:p>
  </w:endnote>
  <w:endnote w:type="continuationSeparator" w:id="0">
    <w:p w14:paraId="5BCD1B55" w14:textId="77777777" w:rsidR="00401E46" w:rsidRDefault="004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D0383" w14:textId="77777777" w:rsidR="00401E46" w:rsidRDefault="00401E46">
      <w:r>
        <w:separator/>
      </w:r>
    </w:p>
  </w:footnote>
  <w:footnote w:type="continuationSeparator" w:id="0">
    <w:p w14:paraId="77473D98" w14:textId="77777777" w:rsidR="00401E46" w:rsidRDefault="0040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98C74" w14:textId="77777777" w:rsidR="003E7533" w:rsidRDefault="003E753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7CE03D3" w14:textId="77777777" w:rsidR="00DB556D" w:rsidRDefault="00DB55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B713" w14:textId="029DB9C1" w:rsidR="00D44077" w:rsidRPr="00D44077" w:rsidRDefault="001820E1" w:rsidP="00D44077">
    <w:pPr>
      <w:pStyle w:val="Antrats"/>
      <w:jc w:val="both"/>
      <w:rPr>
        <w:b/>
        <w:bCs/>
      </w:rPr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FB7"/>
    <w:multiLevelType w:val="hybridMultilevel"/>
    <w:tmpl w:val="7444E408"/>
    <w:lvl w:ilvl="0" w:tplc="30185D22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EF5CB0"/>
    <w:multiLevelType w:val="hybridMultilevel"/>
    <w:tmpl w:val="E208DB42"/>
    <w:lvl w:ilvl="0" w:tplc="D4D0A5B6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F705B7F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FAB4EA4"/>
    <w:multiLevelType w:val="multilevel"/>
    <w:tmpl w:val="5EAA3CEC"/>
    <w:lvl w:ilvl="0">
      <w:start w:val="2004"/>
      <w:numFmt w:val="decimal"/>
      <w:lvlText w:val="%1"/>
      <w:lvlJc w:val="left"/>
      <w:pPr>
        <w:tabs>
          <w:tab w:val="num" w:pos="1605"/>
        </w:tabs>
        <w:ind w:left="1605" w:hanging="1605"/>
      </w:pPr>
    </w:lvl>
    <w:lvl w:ilvl="1">
      <w:start w:val="4"/>
      <w:numFmt w:val="decimalZero"/>
      <w:lvlText w:val="%1-%2"/>
      <w:lvlJc w:val="left"/>
      <w:pPr>
        <w:tabs>
          <w:tab w:val="num" w:pos="1605"/>
        </w:tabs>
        <w:ind w:left="1605" w:hanging="1605"/>
      </w:pPr>
    </w:lvl>
    <w:lvl w:ilvl="2">
      <w:start w:val="29"/>
      <w:numFmt w:val="decimal"/>
      <w:lvlText w:val="%1-%2-%3"/>
      <w:lvlJc w:val="left"/>
      <w:pPr>
        <w:tabs>
          <w:tab w:val="num" w:pos="1605"/>
        </w:tabs>
        <w:ind w:left="1605" w:hanging="1605"/>
      </w:p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1A773A9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72CD1"/>
    <w:multiLevelType w:val="hybridMultilevel"/>
    <w:tmpl w:val="42B8D776"/>
    <w:lvl w:ilvl="0" w:tplc="B030C6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F0E0C"/>
    <w:multiLevelType w:val="multilevel"/>
    <w:tmpl w:val="2C8443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FE01912"/>
    <w:multiLevelType w:val="hybridMultilevel"/>
    <w:tmpl w:val="DC9E1D98"/>
    <w:lvl w:ilvl="0" w:tplc="7666CB10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2BE7E34"/>
    <w:multiLevelType w:val="hybridMultilevel"/>
    <w:tmpl w:val="DAE8B65E"/>
    <w:lvl w:ilvl="0" w:tplc="AE56B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879BD"/>
    <w:multiLevelType w:val="hybridMultilevel"/>
    <w:tmpl w:val="6EF42664"/>
    <w:lvl w:ilvl="0" w:tplc="2C7864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A57B2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269218F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28676F2"/>
    <w:multiLevelType w:val="multilevel"/>
    <w:tmpl w:val="333E330A"/>
    <w:lvl w:ilvl="0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20F8A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6741BEB"/>
    <w:multiLevelType w:val="hybridMultilevel"/>
    <w:tmpl w:val="0784A4EC"/>
    <w:lvl w:ilvl="0" w:tplc="6E20443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AD80050"/>
    <w:multiLevelType w:val="multilevel"/>
    <w:tmpl w:val="BD40D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4AED3864"/>
    <w:multiLevelType w:val="hybridMultilevel"/>
    <w:tmpl w:val="F8F0D4C0"/>
    <w:lvl w:ilvl="0" w:tplc="31086C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E069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4A4FA0"/>
    <w:multiLevelType w:val="multilevel"/>
    <w:tmpl w:val="333E330A"/>
    <w:lvl w:ilvl="0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D5D06"/>
    <w:multiLevelType w:val="hybridMultilevel"/>
    <w:tmpl w:val="333E330A"/>
    <w:lvl w:ilvl="0" w:tplc="59E047F6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B50E3"/>
    <w:multiLevelType w:val="hybridMultilevel"/>
    <w:tmpl w:val="06903A7C"/>
    <w:lvl w:ilvl="0" w:tplc="396E78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1A3CC9"/>
    <w:multiLevelType w:val="hybridMultilevel"/>
    <w:tmpl w:val="AAB214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E7039"/>
    <w:multiLevelType w:val="multilevel"/>
    <w:tmpl w:val="82EE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92BF9"/>
    <w:multiLevelType w:val="singleLevel"/>
    <w:tmpl w:val="5DE69354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FAF6DF6"/>
    <w:multiLevelType w:val="singleLevel"/>
    <w:tmpl w:val="5DE69354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1D0126A"/>
    <w:multiLevelType w:val="hybridMultilevel"/>
    <w:tmpl w:val="14E0304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1723"/>
    <w:multiLevelType w:val="multilevel"/>
    <w:tmpl w:val="8ABE06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197158253">
    <w:abstractNumId w:val="15"/>
  </w:num>
  <w:num w:numId="2" w16cid:durableId="807628814">
    <w:abstractNumId w:val="6"/>
  </w:num>
  <w:num w:numId="3" w16cid:durableId="988092068">
    <w:abstractNumId w:val="11"/>
  </w:num>
  <w:num w:numId="4" w16cid:durableId="454908739">
    <w:abstractNumId w:val="4"/>
  </w:num>
  <w:num w:numId="5" w16cid:durableId="774591731">
    <w:abstractNumId w:val="23"/>
  </w:num>
  <w:num w:numId="6" w16cid:durableId="1188525322">
    <w:abstractNumId w:val="10"/>
  </w:num>
  <w:num w:numId="7" w16cid:durableId="1173255724">
    <w:abstractNumId w:val="2"/>
  </w:num>
  <w:num w:numId="8" w16cid:durableId="1056510863">
    <w:abstractNumId w:val="24"/>
  </w:num>
  <w:num w:numId="9" w16cid:durableId="804128858">
    <w:abstractNumId w:val="26"/>
  </w:num>
  <w:num w:numId="10" w16cid:durableId="1965694166">
    <w:abstractNumId w:val="13"/>
  </w:num>
  <w:num w:numId="11" w16cid:durableId="2019308542">
    <w:abstractNumId w:val="3"/>
    <w:lvlOverride w:ilvl="0">
      <w:startOverride w:val="2004"/>
    </w:lvlOverride>
    <w:lvlOverride w:ilvl="1">
      <w:startOverride w:val="4"/>
    </w:lvlOverride>
    <w:lvlOverride w:ilvl="2">
      <w:startOverride w:val="2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602184">
    <w:abstractNumId w:val="17"/>
    <w:lvlOverride w:ilvl="0">
      <w:startOverride w:val="1"/>
    </w:lvlOverride>
  </w:num>
  <w:num w:numId="13" w16cid:durableId="1890534903">
    <w:abstractNumId w:val="19"/>
  </w:num>
  <w:num w:numId="14" w16cid:durableId="923149396">
    <w:abstractNumId w:val="12"/>
  </w:num>
  <w:num w:numId="15" w16cid:durableId="356735424">
    <w:abstractNumId w:val="18"/>
  </w:num>
  <w:num w:numId="16" w16cid:durableId="1028415096">
    <w:abstractNumId w:val="22"/>
  </w:num>
  <w:num w:numId="17" w16cid:durableId="2047019292">
    <w:abstractNumId w:val="0"/>
  </w:num>
  <w:num w:numId="18" w16cid:durableId="343288468">
    <w:abstractNumId w:val="21"/>
  </w:num>
  <w:num w:numId="19" w16cid:durableId="1852333270">
    <w:abstractNumId w:val="14"/>
  </w:num>
  <w:num w:numId="20" w16cid:durableId="1331568278">
    <w:abstractNumId w:val="9"/>
  </w:num>
  <w:num w:numId="21" w16cid:durableId="556864428">
    <w:abstractNumId w:val="25"/>
  </w:num>
  <w:num w:numId="22" w16cid:durableId="219903039">
    <w:abstractNumId w:val="7"/>
  </w:num>
  <w:num w:numId="23" w16cid:durableId="1864324383">
    <w:abstractNumId w:val="1"/>
  </w:num>
  <w:num w:numId="24" w16cid:durableId="700788966">
    <w:abstractNumId w:val="8"/>
  </w:num>
  <w:num w:numId="25" w16cid:durableId="327098570">
    <w:abstractNumId w:val="5"/>
  </w:num>
  <w:num w:numId="26" w16cid:durableId="1746955457">
    <w:abstractNumId w:val="16"/>
  </w:num>
  <w:num w:numId="27" w16cid:durableId="3943523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B5"/>
    <w:rsid w:val="00006169"/>
    <w:rsid w:val="000119CC"/>
    <w:rsid w:val="00012172"/>
    <w:rsid w:val="00012345"/>
    <w:rsid w:val="00013359"/>
    <w:rsid w:val="000324D9"/>
    <w:rsid w:val="000411AD"/>
    <w:rsid w:val="00042317"/>
    <w:rsid w:val="00051BD1"/>
    <w:rsid w:val="0006153C"/>
    <w:rsid w:val="00067F8C"/>
    <w:rsid w:val="00073C2E"/>
    <w:rsid w:val="000A00E6"/>
    <w:rsid w:val="000A4AFB"/>
    <w:rsid w:val="000B2AD3"/>
    <w:rsid w:val="000B7A9E"/>
    <w:rsid w:val="000D2A9E"/>
    <w:rsid w:val="000D487C"/>
    <w:rsid w:val="000D5D92"/>
    <w:rsid w:val="000D6EE8"/>
    <w:rsid w:val="000E29D3"/>
    <w:rsid w:val="000F5776"/>
    <w:rsid w:val="001031C0"/>
    <w:rsid w:val="00104AAE"/>
    <w:rsid w:val="001160D9"/>
    <w:rsid w:val="00122EFC"/>
    <w:rsid w:val="0012459F"/>
    <w:rsid w:val="001349BB"/>
    <w:rsid w:val="001379B4"/>
    <w:rsid w:val="00137BF8"/>
    <w:rsid w:val="00147C6B"/>
    <w:rsid w:val="001575C7"/>
    <w:rsid w:val="00160A35"/>
    <w:rsid w:val="00161373"/>
    <w:rsid w:val="001659DF"/>
    <w:rsid w:val="001701EB"/>
    <w:rsid w:val="001820E1"/>
    <w:rsid w:val="00197159"/>
    <w:rsid w:val="001A14AD"/>
    <w:rsid w:val="001A1E84"/>
    <w:rsid w:val="001C1718"/>
    <w:rsid w:val="001F1D06"/>
    <w:rsid w:val="001F4A2C"/>
    <w:rsid w:val="001F51A5"/>
    <w:rsid w:val="00203D79"/>
    <w:rsid w:val="00205C0C"/>
    <w:rsid w:val="002151E9"/>
    <w:rsid w:val="0021756D"/>
    <w:rsid w:val="00220F17"/>
    <w:rsid w:val="00222726"/>
    <w:rsid w:val="00232796"/>
    <w:rsid w:val="00241B88"/>
    <w:rsid w:val="00250AE3"/>
    <w:rsid w:val="002646BF"/>
    <w:rsid w:val="00276749"/>
    <w:rsid w:val="00277125"/>
    <w:rsid w:val="002774AB"/>
    <w:rsid w:val="00290B37"/>
    <w:rsid w:val="002A107B"/>
    <w:rsid w:val="002A6A7A"/>
    <w:rsid w:val="002A6ADA"/>
    <w:rsid w:val="002A6E4B"/>
    <w:rsid w:val="002A7237"/>
    <w:rsid w:val="002A7CE1"/>
    <w:rsid w:val="002B18FF"/>
    <w:rsid w:val="002B67C6"/>
    <w:rsid w:val="002C45D7"/>
    <w:rsid w:val="002C5761"/>
    <w:rsid w:val="002D029C"/>
    <w:rsid w:val="002D1FB8"/>
    <w:rsid w:val="002D351C"/>
    <w:rsid w:val="002D5507"/>
    <w:rsid w:val="002F132B"/>
    <w:rsid w:val="002F25B7"/>
    <w:rsid w:val="002F2810"/>
    <w:rsid w:val="0030453F"/>
    <w:rsid w:val="00330AB4"/>
    <w:rsid w:val="00341EC7"/>
    <w:rsid w:val="003543FB"/>
    <w:rsid w:val="00355715"/>
    <w:rsid w:val="003627EE"/>
    <w:rsid w:val="00365D72"/>
    <w:rsid w:val="00366986"/>
    <w:rsid w:val="003703A6"/>
    <w:rsid w:val="00370DA2"/>
    <w:rsid w:val="003855A5"/>
    <w:rsid w:val="003919EA"/>
    <w:rsid w:val="003A0543"/>
    <w:rsid w:val="003A2CBB"/>
    <w:rsid w:val="003B3F49"/>
    <w:rsid w:val="003B74B5"/>
    <w:rsid w:val="003B7F42"/>
    <w:rsid w:val="003C6055"/>
    <w:rsid w:val="003E07D5"/>
    <w:rsid w:val="003E2906"/>
    <w:rsid w:val="003E3F5F"/>
    <w:rsid w:val="003E5C7B"/>
    <w:rsid w:val="003E7212"/>
    <w:rsid w:val="003E7533"/>
    <w:rsid w:val="003E7F90"/>
    <w:rsid w:val="003F11ED"/>
    <w:rsid w:val="003F2557"/>
    <w:rsid w:val="004018F9"/>
    <w:rsid w:val="00401E46"/>
    <w:rsid w:val="00402BCD"/>
    <w:rsid w:val="00402D8D"/>
    <w:rsid w:val="00405236"/>
    <w:rsid w:val="0040689B"/>
    <w:rsid w:val="00413788"/>
    <w:rsid w:val="00416916"/>
    <w:rsid w:val="00421AE6"/>
    <w:rsid w:val="00432A07"/>
    <w:rsid w:val="00432DC2"/>
    <w:rsid w:val="004340E1"/>
    <w:rsid w:val="00442DD3"/>
    <w:rsid w:val="00443CD7"/>
    <w:rsid w:val="00447170"/>
    <w:rsid w:val="004472AF"/>
    <w:rsid w:val="00447F1B"/>
    <w:rsid w:val="004515E4"/>
    <w:rsid w:val="00451CE7"/>
    <w:rsid w:val="00451F3A"/>
    <w:rsid w:val="00462279"/>
    <w:rsid w:val="0046539F"/>
    <w:rsid w:val="00475A7C"/>
    <w:rsid w:val="00476A87"/>
    <w:rsid w:val="004A05D4"/>
    <w:rsid w:val="004A39DC"/>
    <w:rsid w:val="004A4D1E"/>
    <w:rsid w:val="004A66C6"/>
    <w:rsid w:val="004A7CB8"/>
    <w:rsid w:val="004B0C9B"/>
    <w:rsid w:val="004B17A5"/>
    <w:rsid w:val="004B25D2"/>
    <w:rsid w:val="004C1F3A"/>
    <w:rsid w:val="004D4289"/>
    <w:rsid w:val="004D56A5"/>
    <w:rsid w:val="004D73DB"/>
    <w:rsid w:val="004E53FC"/>
    <w:rsid w:val="004F73BF"/>
    <w:rsid w:val="0050299B"/>
    <w:rsid w:val="005072EE"/>
    <w:rsid w:val="0051197A"/>
    <w:rsid w:val="00521953"/>
    <w:rsid w:val="00527EB4"/>
    <w:rsid w:val="00533E21"/>
    <w:rsid w:val="00551965"/>
    <w:rsid w:val="00554189"/>
    <w:rsid w:val="00560B8C"/>
    <w:rsid w:val="00560E0F"/>
    <w:rsid w:val="005715B6"/>
    <w:rsid w:val="00572FC5"/>
    <w:rsid w:val="005746E9"/>
    <w:rsid w:val="00580D4F"/>
    <w:rsid w:val="00584ACC"/>
    <w:rsid w:val="00585E71"/>
    <w:rsid w:val="00586285"/>
    <w:rsid w:val="005869AE"/>
    <w:rsid w:val="00594E0E"/>
    <w:rsid w:val="005A01F2"/>
    <w:rsid w:val="005A0A6E"/>
    <w:rsid w:val="005A0EE9"/>
    <w:rsid w:val="005A77C5"/>
    <w:rsid w:val="005B008E"/>
    <w:rsid w:val="005B3A09"/>
    <w:rsid w:val="005C2397"/>
    <w:rsid w:val="005C24B9"/>
    <w:rsid w:val="005D4808"/>
    <w:rsid w:val="005E3D17"/>
    <w:rsid w:val="005F244B"/>
    <w:rsid w:val="005F7968"/>
    <w:rsid w:val="00603A50"/>
    <w:rsid w:val="00605ED4"/>
    <w:rsid w:val="00622E66"/>
    <w:rsid w:val="00644FEE"/>
    <w:rsid w:val="00660274"/>
    <w:rsid w:val="00663CC7"/>
    <w:rsid w:val="0066438C"/>
    <w:rsid w:val="00665CA1"/>
    <w:rsid w:val="0067092E"/>
    <w:rsid w:val="006745FE"/>
    <w:rsid w:val="00680D19"/>
    <w:rsid w:val="00685708"/>
    <w:rsid w:val="006A0BED"/>
    <w:rsid w:val="006A78DA"/>
    <w:rsid w:val="006B3735"/>
    <w:rsid w:val="006B50B0"/>
    <w:rsid w:val="006B6B98"/>
    <w:rsid w:val="006D1838"/>
    <w:rsid w:val="006E012C"/>
    <w:rsid w:val="006E3A38"/>
    <w:rsid w:val="006F05BE"/>
    <w:rsid w:val="006F1476"/>
    <w:rsid w:val="007063AE"/>
    <w:rsid w:val="0070764F"/>
    <w:rsid w:val="007137F8"/>
    <w:rsid w:val="00720E51"/>
    <w:rsid w:val="007400A1"/>
    <w:rsid w:val="007546B4"/>
    <w:rsid w:val="00754F98"/>
    <w:rsid w:val="00762AE0"/>
    <w:rsid w:val="00765E2D"/>
    <w:rsid w:val="007718D0"/>
    <w:rsid w:val="0077196D"/>
    <w:rsid w:val="0077435E"/>
    <w:rsid w:val="00776DCF"/>
    <w:rsid w:val="0078024C"/>
    <w:rsid w:val="00783922"/>
    <w:rsid w:val="00791AD3"/>
    <w:rsid w:val="007958B9"/>
    <w:rsid w:val="00796C09"/>
    <w:rsid w:val="007A217F"/>
    <w:rsid w:val="007A367A"/>
    <w:rsid w:val="007B4DCE"/>
    <w:rsid w:val="007C00AD"/>
    <w:rsid w:val="007C0FF4"/>
    <w:rsid w:val="007C152A"/>
    <w:rsid w:val="007C2758"/>
    <w:rsid w:val="007C36FB"/>
    <w:rsid w:val="007D3B3B"/>
    <w:rsid w:val="007D4DAA"/>
    <w:rsid w:val="007F0304"/>
    <w:rsid w:val="007F0FDF"/>
    <w:rsid w:val="007F3471"/>
    <w:rsid w:val="007F3F05"/>
    <w:rsid w:val="007F44B7"/>
    <w:rsid w:val="008017A8"/>
    <w:rsid w:val="0080205F"/>
    <w:rsid w:val="008078D6"/>
    <w:rsid w:val="0081725B"/>
    <w:rsid w:val="008313C2"/>
    <w:rsid w:val="00834AAB"/>
    <w:rsid w:val="00850C9B"/>
    <w:rsid w:val="0085345F"/>
    <w:rsid w:val="0086383F"/>
    <w:rsid w:val="00864EAE"/>
    <w:rsid w:val="0086519D"/>
    <w:rsid w:val="00872069"/>
    <w:rsid w:val="0087373D"/>
    <w:rsid w:val="00873AD6"/>
    <w:rsid w:val="008751B3"/>
    <w:rsid w:val="00882AA9"/>
    <w:rsid w:val="0089348D"/>
    <w:rsid w:val="00896139"/>
    <w:rsid w:val="008B6330"/>
    <w:rsid w:val="008C252C"/>
    <w:rsid w:val="008D3962"/>
    <w:rsid w:val="008D732E"/>
    <w:rsid w:val="008F113C"/>
    <w:rsid w:val="008F445E"/>
    <w:rsid w:val="00912D93"/>
    <w:rsid w:val="009131A8"/>
    <w:rsid w:val="00917CFE"/>
    <w:rsid w:val="0092440E"/>
    <w:rsid w:val="009267B3"/>
    <w:rsid w:val="009324D7"/>
    <w:rsid w:val="009351F4"/>
    <w:rsid w:val="009370CF"/>
    <w:rsid w:val="00940A40"/>
    <w:rsid w:val="00945B0E"/>
    <w:rsid w:val="00947ABD"/>
    <w:rsid w:val="00951395"/>
    <w:rsid w:val="00951B87"/>
    <w:rsid w:val="009573B3"/>
    <w:rsid w:val="00967398"/>
    <w:rsid w:val="00974ED0"/>
    <w:rsid w:val="00981ADB"/>
    <w:rsid w:val="009908F9"/>
    <w:rsid w:val="00992921"/>
    <w:rsid w:val="0099510B"/>
    <w:rsid w:val="00997F02"/>
    <w:rsid w:val="009A0297"/>
    <w:rsid w:val="009A17CC"/>
    <w:rsid w:val="009A268B"/>
    <w:rsid w:val="009A371A"/>
    <w:rsid w:val="009B1837"/>
    <w:rsid w:val="009E62EB"/>
    <w:rsid w:val="009E71C8"/>
    <w:rsid w:val="009E79CF"/>
    <w:rsid w:val="009E7C2D"/>
    <w:rsid w:val="009F1287"/>
    <w:rsid w:val="009F3536"/>
    <w:rsid w:val="009F6DEF"/>
    <w:rsid w:val="00A10407"/>
    <w:rsid w:val="00A1729A"/>
    <w:rsid w:val="00A17F00"/>
    <w:rsid w:val="00A21F9F"/>
    <w:rsid w:val="00A22EE9"/>
    <w:rsid w:val="00A23825"/>
    <w:rsid w:val="00A23DFC"/>
    <w:rsid w:val="00A240BD"/>
    <w:rsid w:val="00A24221"/>
    <w:rsid w:val="00A368B1"/>
    <w:rsid w:val="00A43AA6"/>
    <w:rsid w:val="00A554D8"/>
    <w:rsid w:val="00A5585B"/>
    <w:rsid w:val="00A60C95"/>
    <w:rsid w:val="00A72DA3"/>
    <w:rsid w:val="00A73AEB"/>
    <w:rsid w:val="00A75938"/>
    <w:rsid w:val="00A80A68"/>
    <w:rsid w:val="00A82B19"/>
    <w:rsid w:val="00A932D3"/>
    <w:rsid w:val="00AA0A1C"/>
    <w:rsid w:val="00AA3DDE"/>
    <w:rsid w:val="00AA47FF"/>
    <w:rsid w:val="00AA4ABB"/>
    <w:rsid w:val="00AA4EE0"/>
    <w:rsid w:val="00AC25CF"/>
    <w:rsid w:val="00AC4468"/>
    <w:rsid w:val="00AD7D43"/>
    <w:rsid w:val="00AE4FF1"/>
    <w:rsid w:val="00AE70B1"/>
    <w:rsid w:val="00AF38A3"/>
    <w:rsid w:val="00AF7B7F"/>
    <w:rsid w:val="00B05A21"/>
    <w:rsid w:val="00B05F51"/>
    <w:rsid w:val="00B13BF5"/>
    <w:rsid w:val="00B14F35"/>
    <w:rsid w:val="00B158A1"/>
    <w:rsid w:val="00B17838"/>
    <w:rsid w:val="00B3014A"/>
    <w:rsid w:val="00B5142A"/>
    <w:rsid w:val="00B51BD9"/>
    <w:rsid w:val="00B54A97"/>
    <w:rsid w:val="00B638FB"/>
    <w:rsid w:val="00B64ECC"/>
    <w:rsid w:val="00B679B4"/>
    <w:rsid w:val="00B73B41"/>
    <w:rsid w:val="00B75795"/>
    <w:rsid w:val="00B87213"/>
    <w:rsid w:val="00BA487F"/>
    <w:rsid w:val="00BA7698"/>
    <w:rsid w:val="00BA7C50"/>
    <w:rsid w:val="00BB50C1"/>
    <w:rsid w:val="00BC20C0"/>
    <w:rsid w:val="00BC2B77"/>
    <w:rsid w:val="00BC3921"/>
    <w:rsid w:val="00BC4F71"/>
    <w:rsid w:val="00BD2D6C"/>
    <w:rsid w:val="00BD6E08"/>
    <w:rsid w:val="00BE0F08"/>
    <w:rsid w:val="00BF1468"/>
    <w:rsid w:val="00BF6661"/>
    <w:rsid w:val="00BF7692"/>
    <w:rsid w:val="00BF7907"/>
    <w:rsid w:val="00C013DA"/>
    <w:rsid w:val="00C038CF"/>
    <w:rsid w:val="00C03FA5"/>
    <w:rsid w:val="00C17E94"/>
    <w:rsid w:val="00C32227"/>
    <w:rsid w:val="00C37951"/>
    <w:rsid w:val="00C41661"/>
    <w:rsid w:val="00C448FC"/>
    <w:rsid w:val="00C4531D"/>
    <w:rsid w:val="00C515AE"/>
    <w:rsid w:val="00C52325"/>
    <w:rsid w:val="00C54056"/>
    <w:rsid w:val="00C55874"/>
    <w:rsid w:val="00C5768A"/>
    <w:rsid w:val="00C6050C"/>
    <w:rsid w:val="00C72904"/>
    <w:rsid w:val="00C95062"/>
    <w:rsid w:val="00CA44AF"/>
    <w:rsid w:val="00CB3B47"/>
    <w:rsid w:val="00CB4674"/>
    <w:rsid w:val="00CB4B99"/>
    <w:rsid w:val="00CC1D23"/>
    <w:rsid w:val="00CC3EF6"/>
    <w:rsid w:val="00CC5E72"/>
    <w:rsid w:val="00CD7A7E"/>
    <w:rsid w:val="00CE5127"/>
    <w:rsid w:val="00CF0DE8"/>
    <w:rsid w:val="00CF1B68"/>
    <w:rsid w:val="00CF575B"/>
    <w:rsid w:val="00D03CC2"/>
    <w:rsid w:val="00D06989"/>
    <w:rsid w:val="00D07433"/>
    <w:rsid w:val="00D1351D"/>
    <w:rsid w:val="00D175DD"/>
    <w:rsid w:val="00D30248"/>
    <w:rsid w:val="00D42518"/>
    <w:rsid w:val="00D42F3E"/>
    <w:rsid w:val="00D44077"/>
    <w:rsid w:val="00D44653"/>
    <w:rsid w:val="00D50B75"/>
    <w:rsid w:val="00D51099"/>
    <w:rsid w:val="00D545D5"/>
    <w:rsid w:val="00D54E01"/>
    <w:rsid w:val="00D603E5"/>
    <w:rsid w:val="00D635AA"/>
    <w:rsid w:val="00D66B03"/>
    <w:rsid w:val="00D84A63"/>
    <w:rsid w:val="00D85EAC"/>
    <w:rsid w:val="00D868BB"/>
    <w:rsid w:val="00D878AE"/>
    <w:rsid w:val="00D87B43"/>
    <w:rsid w:val="00D91B28"/>
    <w:rsid w:val="00D967E5"/>
    <w:rsid w:val="00D974C3"/>
    <w:rsid w:val="00DB1D02"/>
    <w:rsid w:val="00DB39AA"/>
    <w:rsid w:val="00DB3BDC"/>
    <w:rsid w:val="00DB556D"/>
    <w:rsid w:val="00DC21E1"/>
    <w:rsid w:val="00DC636F"/>
    <w:rsid w:val="00DC78F9"/>
    <w:rsid w:val="00DD2CE4"/>
    <w:rsid w:val="00DD4B7F"/>
    <w:rsid w:val="00DD7416"/>
    <w:rsid w:val="00DE7BEC"/>
    <w:rsid w:val="00DF2416"/>
    <w:rsid w:val="00E04C7B"/>
    <w:rsid w:val="00E126B0"/>
    <w:rsid w:val="00E12892"/>
    <w:rsid w:val="00E13D8D"/>
    <w:rsid w:val="00E14949"/>
    <w:rsid w:val="00E23E62"/>
    <w:rsid w:val="00E2640F"/>
    <w:rsid w:val="00E27246"/>
    <w:rsid w:val="00E36A24"/>
    <w:rsid w:val="00E447AA"/>
    <w:rsid w:val="00E45A98"/>
    <w:rsid w:val="00E51BBC"/>
    <w:rsid w:val="00E5406E"/>
    <w:rsid w:val="00E61775"/>
    <w:rsid w:val="00E61B7D"/>
    <w:rsid w:val="00E724B3"/>
    <w:rsid w:val="00E747D4"/>
    <w:rsid w:val="00E75C50"/>
    <w:rsid w:val="00E817DA"/>
    <w:rsid w:val="00E84E53"/>
    <w:rsid w:val="00E95C55"/>
    <w:rsid w:val="00E96A98"/>
    <w:rsid w:val="00EA166D"/>
    <w:rsid w:val="00EA4A78"/>
    <w:rsid w:val="00EB15B4"/>
    <w:rsid w:val="00EB776F"/>
    <w:rsid w:val="00EC0B9E"/>
    <w:rsid w:val="00EC572F"/>
    <w:rsid w:val="00ED2063"/>
    <w:rsid w:val="00ED2D91"/>
    <w:rsid w:val="00ED3D09"/>
    <w:rsid w:val="00EE61AE"/>
    <w:rsid w:val="00EE638D"/>
    <w:rsid w:val="00EF0B8F"/>
    <w:rsid w:val="00F02A2E"/>
    <w:rsid w:val="00F07464"/>
    <w:rsid w:val="00F07741"/>
    <w:rsid w:val="00F11E95"/>
    <w:rsid w:val="00F17765"/>
    <w:rsid w:val="00F2657B"/>
    <w:rsid w:val="00F3376A"/>
    <w:rsid w:val="00F35D67"/>
    <w:rsid w:val="00F61327"/>
    <w:rsid w:val="00F7311C"/>
    <w:rsid w:val="00F73A89"/>
    <w:rsid w:val="00F81544"/>
    <w:rsid w:val="00F818A5"/>
    <w:rsid w:val="00F82846"/>
    <w:rsid w:val="00F916A2"/>
    <w:rsid w:val="00F937B7"/>
    <w:rsid w:val="00F96FDA"/>
    <w:rsid w:val="00FA3411"/>
    <w:rsid w:val="00FB0AA9"/>
    <w:rsid w:val="00FB6B07"/>
    <w:rsid w:val="00FC4755"/>
    <w:rsid w:val="00FD5161"/>
    <w:rsid w:val="00FD6EF7"/>
    <w:rsid w:val="00FE13BD"/>
    <w:rsid w:val="00FE206B"/>
    <w:rsid w:val="00FE445B"/>
    <w:rsid w:val="00FE5B81"/>
    <w:rsid w:val="00FF3DBF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F1888"/>
  <w15:chartTrackingRefBased/>
  <w15:docId w15:val="{FD56DCD2-3E11-401C-A5BD-FF91AA09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en-AU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8"/>
      <w:lang w:val="en-AU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Pagrindiniotekstotrauka2">
    <w:name w:val="Body Text Indent 2"/>
    <w:basedOn w:val="prastasis"/>
    <w:pPr>
      <w:ind w:firstLine="720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Debesliotekstas">
    <w:name w:val="Balloon Text"/>
    <w:basedOn w:val="prastasis"/>
    <w:semiHidden/>
    <w:rsid w:val="000324D9"/>
    <w:rPr>
      <w:rFonts w:ascii="Tahoma" w:hAnsi="Tahoma" w:cs="Tahoma"/>
      <w:sz w:val="16"/>
      <w:szCs w:val="16"/>
    </w:rPr>
  </w:style>
  <w:style w:type="paragraph" w:customStyle="1" w:styleId="WW-BodyTextIndent2">
    <w:name w:val="WW-Body Text Indent 2"/>
    <w:basedOn w:val="prastasis"/>
    <w:rsid w:val="00C54056"/>
    <w:pPr>
      <w:suppressAutoHyphens/>
      <w:ind w:firstLine="720"/>
    </w:pPr>
    <w:rPr>
      <w:lang w:eastAsia="ar-SA"/>
    </w:rPr>
  </w:style>
  <w:style w:type="character" w:styleId="Eilutsnumeris">
    <w:name w:val="line number"/>
    <w:basedOn w:val="Numatytasispastraiposriftas"/>
    <w:uiPriority w:val="99"/>
    <w:semiHidden/>
    <w:unhideWhenUsed/>
    <w:rsid w:val="00C54056"/>
  </w:style>
  <w:style w:type="character" w:customStyle="1" w:styleId="AntratsDiagrama">
    <w:name w:val="Antraštės Diagrama"/>
    <w:link w:val="Antrats"/>
    <w:uiPriority w:val="99"/>
    <w:rsid w:val="00C54056"/>
    <w:rPr>
      <w:sz w:val="24"/>
    </w:rPr>
  </w:style>
  <w:style w:type="paragraph" w:styleId="Betarp">
    <w:name w:val="No Spacing"/>
    <w:uiPriority w:val="1"/>
    <w:qFormat/>
    <w:rsid w:val="0086383F"/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link w:val="Antrat2"/>
    <w:rsid w:val="008F445E"/>
    <w:rPr>
      <w:b/>
      <w:sz w:val="28"/>
      <w:lang w:val="en-AU"/>
    </w:rPr>
  </w:style>
  <w:style w:type="character" w:styleId="Komentaronuoroda">
    <w:name w:val="annotation reference"/>
    <w:uiPriority w:val="99"/>
    <w:semiHidden/>
    <w:unhideWhenUsed/>
    <w:rsid w:val="009673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73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39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39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67398"/>
    <w:rPr>
      <w:b/>
      <w:bCs/>
    </w:rPr>
  </w:style>
  <w:style w:type="character" w:customStyle="1" w:styleId="PagrindinistekstasDiagrama">
    <w:name w:val="Pagrindinis tekstas Diagrama"/>
    <w:link w:val="Pagrindinistekstas"/>
    <w:rsid w:val="00BD2D6C"/>
    <w:rPr>
      <w:sz w:val="24"/>
    </w:rPr>
  </w:style>
  <w:style w:type="paragraph" w:customStyle="1" w:styleId="style6">
    <w:name w:val="style6"/>
    <w:basedOn w:val="prastasis"/>
    <w:rsid w:val="00C52325"/>
    <w:pPr>
      <w:spacing w:before="100" w:beforeAutospacing="1" w:after="100" w:afterAutospacing="1"/>
    </w:pPr>
    <w:rPr>
      <w:rFonts w:eastAsia="Calibri"/>
      <w:szCs w:val="24"/>
      <w:lang w:eastAsia="en-US"/>
    </w:rPr>
  </w:style>
  <w:style w:type="table" w:styleId="Lentelstinklelis">
    <w:name w:val="Table Grid"/>
    <w:basedOn w:val="prastojilentel"/>
    <w:uiPriority w:val="59"/>
    <w:rsid w:val="00B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FF4"/>
    <w:pPr>
      <w:ind w:left="720"/>
      <w:contextualSpacing/>
    </w:pPr>
  </w:style>
  <w:style w:type="character" w:customStyle="1" w:styleId="FontStyle150">
    <w:name w:val="Font Style150"/>
    <w:rsid w:val="007C152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2ABAC-0F42-4DAA-BEE0-25453E8E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Vartotojas</cp:lastModifiedBy>
  <cp:revision>2</cp:revision>
  <cp:lastPrinted>2022-04-29T06:54:00Z</cp:lastPrinted>
  <dcterms:created xsi:type="dcterms:W3CDTF">2024-08-22T07:56:00Z</dcterms:created>
  <dcterms:modified xsi:type="dcterms:W3CDTF">2024-08-22T07:56:00Z</dcterms:modified>
</cp:coreProperties>
</file>